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19B" w:rsidRPr="003F1DA5" w:rsidRDefault="0076719B" w:rsidP="0076719B">
      <w:pPr>
        <w:pStyle w:val="Heading6"/>
        <w:spacing w:before="0" w:after="0" w:line="240" w:lineRule="auto"/>
        <w:rPr>
          <w:rFonts w:ascii="Arial Narrow" w:hAnsi="Arial Narrow"/>
          <w:b/>
          <w:sz w:val="24"/>
          <w:szCs w:val="24"/>
        </w:rPr>
      </w:pPr>
      <w:r w:rsidRPr="003F1DA5">
        <w:rPr>
          <w:rFonts w:ascii="Arial Narrow" w:hAnsi="Arial Narrow"/>
          <w:b/>
          <w:sz w:val="24"/>
          <w:szCs w:val="24"/>
        </w:rPr>
        <w:t xml:space="preserve">Statement of All On-Going Government and Private Contracts, </w:t>
      </w:r>
    </w:p>
    <w:p w:rsidR="00B57588" w:rsidRPr="003F1DA5" w:rsidRDefault="0076719B" w:rsidP="0076719B">
      <w:pPr>
        <w:pStyle w:val="Heading6"/>
        <w:spacing w:before="0" w:after="0" w:line="240" w:lineRule="auto"/>
        <w:rPr>
          <w:rFonts w:ascii="Arial Narrow" w:hAnsi="Arial Narrow"/>
        </w:rPr>
      </w:pPr>
      <w:r w:rsidRPr="003F1DA5">
        <w:rPr>
          <w:rFonts w:ascii="Arial Narrow" w:hAnsi="Arial Narrow"/>
          <w:b/>
          <w:sz w:val="24"/>
          <w:szCs w:val="24"/>
        </w:rPr>
        <w:t>Including Contracts Awarded but not yet Started, if any</w:t>
      </w:r>
    </w:p>
    <w:p w:rsidR="0059200C" w:rsidRPr="003F1DA5" w:rsidRDefault="0059200C" w:rsidP="003F246E">
      <w:pPr>
        <w:pStyle w:val="Heading6"/>
        <w:spacing w:before="0" w:after="0" w:line="240" w:lineRule="auto"/>
        <w:rPr>
          <w:rFonts w:ascii="Arial Narrow" w:hAnsi="Arial Narrow"/>
          <w:b/>
          <w:sz w:val="24"/>
          <w:szCs w:val="24"/>
        </w:rPr>
      </w:pPr>
    </w:p>
    <w:p w:rsidR="0059200C" w:rsidRPr="003F1DA5" w:rsidRDefault="0059200C" w:rsidP="003F246E">
      <w:pPr>
        <w:pBdr>
          <w:bottom w:val="single" w:sz="12" w:space="1" w:color="auto"/>
        </w:pBd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[Date]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437F87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 xml:space="preserve">The </w:t>
      </w:r>
      <w:r w:rsidR="0059200C" w:rsidRPr="003F1DA5">
        <w:rPr>
          <w:rFonts w:ascii="Arial Narrow" w:hAnsi="Arial Narrow"/>
          <w:sz w:val="20"/>
          <w:szCs w:val="20"/>
        </w:rPr>
        <w:t xml:space="preserve">Chairperson, </w:t>
      </w:r>
      <w:r w:rsidR="00F5244F">
        <w:rPr>
          <w:rFonts w:ascii="Arial Narrow" w:hAnsi="Arial Narrow"/>
          <w:sz w:val="20"/>
          <w:szCs w:val="20"/>
        </w:rPr>
        <w:t>S</w:t>
      </w:r>
      <w:r w:rsidR="0059200C" w:rsidRPr="003F1DA5">
        <w:rPr>
          <w:rFonts w:ascii="Arial Narrow" w:hAnsi="Arial Narrow"/>
          <w:sz w:val="20"/>
          <w:szCs w:val="20"/>
        </w:rPr>
        <w:t>BAC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Bases Conversion and Development Authority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2/F BonifacioTechnologyCenter,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31</w:t>
      </w:r>
      <w:r w:rsidRPr="003F1DA5">
        <w:rPr>
          <w:rFonts w:ascii="Arial Narrow" w:hAnsi="Arial Narrow"/>
          <w:sz w:val="20"/>
          <w:szCs w:val="20"/>
          <w:vertAlign w:val="superscript"/>
        </w:rPr>
        <w:t>st</w:t>
      </w:r>
      <w:r w:rsidRPr="003F1DA5">
        <w:rPr>
          <w:rFonts w:ascii="Arial Narrow" w:hAnsi="Arial Narrow"/>
          <w:sz w:val="20"/>
          <w:szCs w:val="20"/>
        </w:rPr>
        <w:t xml:space="preserve"> St., </w:t>
      </w:r>
      <w:r w:rsidR="0076719B" w:rsidRPr="003F1DA5">
        <w:rPr>
          <w:rFonts w:ascii="Arial Narrow" w:hAnsi="Arial Narrow"/>
          <w:sz w:val="20"/>
          <w:szCs w:val="20"/>
        </w:rPr>
        <w:t>cor 2</w:t>
      </w:r>
      <w:r w:rsidR="0076719B" w:rsidRPr="003F1DA5">
        <w:rPr>
          <w:rFonts w:ascii="Arial Narrow" w:hAnsi="Arial Narrow"/>
          <w:sz w:val="20"/>
          <w:szCs w:val="20"/>
          <w:vertAlign w:val="superscript"/>
        </w:rPr>
        <w:t>nd</w:t>
      </w:r>
      <w:r w:rsidR="0076719B" w:rsidRPr="003F1DA5">
        <w:rPr>
          <w:rFonts w:ascii="Arial Narrow" w:hAnsi="Arial Narrow"/>
          <w:sz w:val="20"/>
          <w:szCs w:val="20"/>
        </w:rPr>
        <w:t xml:space="preserve"> Avenue,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Bonifacio Global City, Taguig City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9B69C7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 xml:space="preserve">Dear </w:t>
      </w:r>
      <w:r w:rsidR="00334CF8" w:rsidRPr="003F1DA5">
        <w:rPr>
          <w:rFonts w:ascii="Arial Narrow" w:hAnsi="Arial Narrow"/>
          <w:sz w:val="20"/>
          <w:szCs w:val="20"/>
        </w:rPr>
        <w:t>Ma’am</w:t>
      </w:r>
      <w:r w:rsidR="0059200C" w:rsidRPr="003F1DA5">
        <w:rPr>
          <w:rFonts w:ascii="Arial Narrow" w:hAnsi="Arial Narrow"/>
          <w:sz w:val="20"/>
          <w:szCs w:val="20"/>
        </w:rPr>
        <w:t>,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59200C" w:rsidP="00ED093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PH"/>
        </w:rPr>
      </w:pPr>
      <w:r w:rsidRPr="003F1DA5">
        <w:rPr>
          <w:rFonts w:ascii="Arial Narrow" w:hAnsi="Arial Narrow"/>
          <w:sz w:val="20"/>
          <w:szCs w:val="20"/>
        </w:rPr>
        <w:t>In compliance with the eligibility requ</w:t>
      </w:r>
      <w:r w:rsidR="00B8057E">
        <w:rPr>
          <w:rFonts w:ascii="Arial Narrow" w:hAnsi="Arial Narrow"/>
          <w:sz w:val="20"/>
          <w:szCs w:val="20"/>
        </w:rPr>
        <w:t xml:space="preserve">irements for the bidding of the </w:t>
      </w:r>
      <w:r w:rsidR="00C5761B">
        <w:rPr>
          <w:rFonts w:ascii="Arial Narrow" w:hAnsi="Arial Narrow"/>
          <w:sz w:val="20"/>
          <w:szCs w:val="20"/>
          <w:lang w:val="en-PH"/>
        </w:rPr>
        <w:t>Construction of Airport to NCC</w:t>
      </w:r>
      <w:r w:rsidR="00167DC1" w:rsidRPr="00167DC1">
        <w:rPr>
          <w:rFonts w:ascii="Arial Narrow" w:hAnsi="Arial Narrow"/>
          <w:sz w:val="20"/>
          <w:szCs w:val="20"/>
          <w:lang w:val="en-PH"/>
        </w:rPr>
        <w:t xml:space="preserve"> </w:t>
      </w:r>
      <w:r w:rsidR="00F5244F">
        <w:rPr>
          <w:rFonts w:ascii="Arial Narrow" w:hAnsi="Arial Narrow"/>
          <w:sz w:val="20"/>
          <w:szCs w:val="20"/>
          <w:lang w:val="en-PH"/>
        </w:rPr>
        <w:t xml:space="preserve">Access </w:t>
      </w:r>
      <w:r w:rsidR="00167DC1" w:rsidRPr="00167DC1">
        <w:rPr>
          <w:rFonts w:ascii="Arial Narrow" w:hAnsi="Arial Narrow"/>
          <w:sz w:val="20"/>
          <w:szCs w:val="20"/>
          <w:lang w:val="en-PH"/>
        </w:rPr>
        <w:t>Road</w:t>
      </w:r>
      <w:r w:rsidR="00760A27">
        <w:rPr>
          <w:rFonts w:ascii="Arial Narrow" w:hAnsi="Arial Narrow"/>
          <w:sz w:val="20"/>
          <w:szCs w:val="20"/>
          <w:lang w:val="en-PH"/>
        </w:rPr>
        <w:t xml:space="preserve"> (Phase 1)</w:t>
      </w:r>
      <w:bookmarkStart w:id="0" w:name="_GoBack"/>
      <w:bookmarkEnd w:id="0"/>
      <w:r w:rsidRPr="00167DC1">
        <w:rPr>
          <w:rFonts w:ascii="Arial Narrow" w:hAnsi="Arial Narrow"/>
          <w:sz w:val="20"/>
          <w:szCs w:val="20"/>
        </w:rPr>
        <w:t>,</w:t>
      </w:r>
      <w:r w:rsidRPr="003F1DA5">
        <w:rPr>
          <w:rFonts w:ascii="Arial Narrow" w:hAnsi="Arial Narrow"/>
          <w:sz w:val="20"/>
          <w:szCs w:val="20"/>
        </w:rPr>
        <w:t xml:space="preserve"> this is to certify that </w:t>
      </w:r>
      <w:r w:rsidRPr="003F1DA5">
        <w:rPr>
          <w:rFonts w:ascii="Arial Narrow" w:hAnsi="Arial Narrow"/>
          <w:i/>
          <w:sz w:val="20"/>
          <w:szCs w:val="20"/>
        </w:rPr>
        <w:t>[name and complete address of Bidder]</w:t>
      </w:r>
      <w:r w:rsidR="00655866" w:rsidRPr="003F1DA5">
        <w:rPr>
          <w:rFonts w:ascii="Arial Narrow" w:hAnsi="Arial Narrow"/>
          <w:sz w:val="20"/>
          <w:szCs w:val="20"/>
        </w:rPr>
        <w:t xml:space="preserve"> has the </w:t>
      </w:r>
      <w:r w:rsidR="0076719B" w:rsidRPr="003F1DA5">
        <w:rPr>
          <w:rFonts w:ascii="Arial Narrow" w:hAnsi="Arial Narrow"/>
          <w:sz w:val="20"/>
          <w:szCs w:val="20"/>
        </w:rPr>
        <w:t xml:space="preserve">following on-going </w:t>
      </w:r>
      <w:r w:rsidRPr="003F1DA5">
        <w:rPr>
          <w:rFonts w:ascii="Arial Narrow" w:hAnsi="Arial Narrow"/>
          <w:sz w:val="20"/>
          <w:szCs w:val="20"/>
        </w:rPr>
        <w:t>government an</w:t>
      </w:r>
      <w:r w:rsidR="00FA239F" w:rsidRPr="003F1DA5">
        <w:rPr>
          <w:rFonts w:ascii="Arial Narrow" w:hAnsi="Arial Narrow"/>
          <w:sz w:val="20"/>
          <w:szCs w:val="20"/>
        </w:rPr>
        <w:t>d private contracts</w:t>
      </w:r>
      <w:r w:rsidR="00655866" w:rsidRPr="003F1DA5">
        <w:rPr>
          <w:rFonts w:ascii="Arial Narrow" w:hAnsi="Arial Narrow"/>
          <w:sz w:val="20"/>
          <w:szCs w:val="20"/>
        </w:rPr>
        <w:t>.</w:t>
      </w:r>
      <w:r w:rsidR="0076719B" w:rsidRPr="003F1DA5">
        <w:rPr>
          <w:rFonts w:ascii="Arial Narrow" w:hAnsi="Arial Narrow"/>
          <w:sz w:val="20"/>
          <w:szCs w:val="20"/>
        </w:rPr>
        <w:t xml:space="preserve"> [including contracts awarded but not yet started]:</w:t>
      </w:r>
    </w:p>
    <w:p w:rsidR="0059200C" w:rsidRPr="003F1DA5" w:rsidRDefault="0059200C" w:rsidP="003F246E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990"/>
        <w:gridCol w:w="905"/>
        <w:gridCol w:w="927"/>
        <w:gridCol w:w="1498"/>
        <w:gridCol w:w="990"/>
        <w:gridCol w:w="1530"/>
        <w:gridCol w:w="1485"/>
        <w:gridCol w:w="1176"/>
        <w:gridCol w:w="1211"/>
        <w:gridCol w:w="1711"/>
        <w:gridCol w:w="1194"/>
      </w:tblGrid>
      <w:tr w:rsidR="0059200C" w:rsidRPr="003F1DA5" w:rsidTr="00BA49FA">
        <w:tc>
          <w:tcPr>
            <w:tcW w:w="558" w:type="dxa"/>
          </w:tcPr>
          <w:p w:rsidR="0059200C" w:rsidRPr="003F1DA5" w:rsidRDefault="0059200C" w:rsidP="00BA49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Tab No.</w:t>
            </w: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Name of Contract</w:t>
            </w:r>
          </w:p>
        </w:tc>
        <w:tc>
          <w:tcPr>
            <w:tcW w:w="90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Date of Contract</w:t>
            </w:r>
          </w:p>
        </w:tc>
        <w:tc>
          <w:tcPr>
            <w:tcW w:w="927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Contract Duration</w:t>
            </w:r>
          </w:p>
        </w:tc>
        <w:tc>
          <w:tcPr>
            <w:tcW w:w="149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Owner’s Name and Address</w:t>
            </w: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Nature of Work</w:t>
            </w:r>
          </w:p>
        </w:tc>
        <w:tc>
          <w:tcPr>
            <w:tcW w:w="153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Contractor’s Role (whether sole contractor, subcontractor or partner in a JV)</w:t>
            </w:r>
          </w:p>
        </w:tc>
        <w:tc>
          <w:tcPr>
            <w:tcW w:w="1485" w:type="dxa"/>
          </w:tcPr>
          <w:p w:rsidR="0059200C" w:rsidRPr="003F1DA5" w:rsidRDefault="0059200C" w:rsidP="00BA49FA">
            <w:pPr>
              <w:spacing w:after="0" w:line="240" w:lineRule="auto"/>
              <w:ind w:left="-18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Total Contract Value at Award</w:t>
            </w:r>
          </w:p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(in Ph</w:t>
            </w:r>
            <w:r w:rsidRPr="003F1DA5">
              <w:rPr>
                <w:rFonts w:ascii="Arial Narrow" w:hAnsi="Arial Narrow"/>
                <w:dstrike/>
                <w:sz w:val="20"/>
                <w:szCs w:val="20"/>
              </w:rPr>
              <w:t>P</w:t>
            </w:r>
            <w:r w:rsidRPr="003F1DA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176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[Estimated] Date of Completion</w:t>
            </w:r>
          </w:p>
        </w:tc>
        <w:tc>
          <w:tcPr>
            <w:tcW w:w="12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Total Contract Value at Completion, if applicable</w:t>
            </w:r>
          </w:p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(in Ph</w:t>
            </w:r>
            <w:r w:rsidRPr="003F1DA5">
              <w:rPr>
                <w:rFonts w:ascii="Arial Narrow" w:hAnsi="Arial Narrow"/>
                <w:dstrike/>
                <w:sz w:val="20"/>
                <w:szCs w:val="20"/>
              </w:rPr>
              <w:t>P</w:t>
            </w:r>
            <w:r w:rsidRPr="003F1DA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7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Percentages of Planned &amp; Actual Accomplishments, if applicable</w:t>
            </w:r>
          </w:p>
        </w:tc>
        <w:tc>
          <w:tcPr>
            <w:tcW w:w="1194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Value of Outstanding Works, if applicable</w:t>
            </w:r>
          </w:p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F1DA5">
              <w:rPr>
                <w:rFonts w:ascii="Arial Narrow" w:hAnsi="Arial Narrow"/>
                <w:sz w:val="20"/>
                <w:szCs w:val="20"/>
              </w:rPr>
              <w:t>(in Ph</w:t>
            </w:r>
            <w:r w:rsidRPr="003F1DA5">
              <w:rPr>
                <w:rFonts w:ascii="Arial Narrow" w:hAnsi="Arial Narrow"/>
                <w:dstrike/>
                <w:sz w:val="20"/>
                <w:szCs w:val="20"/>
              </w:rPr>
              <w:t>P</w:t>
            </w:r>
            <w:r w:rsidRPr="003F1DA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59200C" w:rsidRPr="003F1DA5" w:rsidTr="00BA49FA">
        <w:tc>
          <w:tcPr>
            <w:tcW w:w="55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9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6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94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9200C" w:rsidRPr="003F1DA5" w:rsidTr="00BA49FA">
        <w:tc>
          <w:tcPr>
            <w:tcW w:w="55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9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6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94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9200C" w:rsidRPr="003F1DA5" w:rsidTr="00BA49FA">
        <w:tc>
          <w:tcPr>
            <w:tcW w:w="55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9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6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94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9200C" w:rsidRPr="003F1DA5" w:rsidTr="00BA49FA">
        <w:tc>
          <w:tcPr>
            <w:tcW w:w="55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9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6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94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9200C" w:rsidRPr="003F1DA5" w:rsidTr="00BA49FA">
        <w:tc>
          <w:tcPr>
            <w:tcW w:w="55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98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0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5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6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1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94" w:type="dxa"/>
          </w:tcPr>
          <w:p w:rsidR="0059200C" w:rsidRPr="003F1DA5" w:rsidRDefault="0059200C" w:rsidP="00BA49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9200C" w:rsidRPr="003F1DA5" w:rsidRDefault="0059200C" w:rsidP="009068D5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AF40C0" w:rsidP="00E703E1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lang w:val="en-PH"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93.75pt;margin-top:2.45pt;width:307.5pt;height:8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">
            <v:textbox style="mso-next-textbox:#Text Box 2">
              <w:txbxContent>
                <w:p w:rsidR="0059200C" w:rsidRPr="003F1DA5" w:rsidRDefault="0059200C" w:rsidP="007C64DA">
                  <w:pPr>
                    <w:ind w:left="630" w:hanging="630"/>
                    <w:jc w:val="both"/>
                    <w:rPr>
                      <w:rFonts w:ascii="Times New Roman" w:hAnsi="Times New Roman"/>
                    </w:rPr>
                  </w:pPr>
                  <w:r w:rsidRPr="003F1DA5">
                    <w:rPr>
                      <w:rFonts w:ascii="Arial Narrow" w:hAnsi="Arial Narrow"/>
                      <w:b/>
                    </w:rPr>
                    <w:t>Note:</w:t>
                  </w:r>
                  <w:r w:rsidR="00036009" w:rsidRPr="003F1DA5">
                    <w:rPr>
                      <w:rFonts w:ascii="Arial Narrow" w:hAnsi="Arial Narrow"/>
                      <w:b/>
                    </w:rPr>
                    <w:t xml:space="preserve"> </w:t>
                  </w:r>
                  <w:r w:rsidR="002D763A" w:rsidRPr="003F1DA5">
                    <w:rPr>
                      <w:rFonts w:ascii="Arial Narrow" w:hAnsi="Arial Narrow"/>
                    </w:rPr>
                    <w:t xml:space="preserve">This statement shall be supported by </w:t>
                  </w:r>
                  <w:r w:rsidR="0076719B" w:rsidRPr="003F1DA5">
                    <w:rPr>
                      <w:rFonts w:ascii="Arial Narrow" w:hAnsi="Arial Narrow"/>
                    </w:rPr>
                    <w:t xml:space="preserve">contracts or </w:t>
                  </w:r>
                  <w:r w:rsidR="002D763A" w:rsidRPr="003F1DA5">
                    <w:rPr>
                      <w:rFonts w:ascii="Arial Narrow" w:hAnsi="Arial Narrow"/>
                    </w:rPr>
                    <w:t>notices of award or notices to proc</w:t>
                  </w:r>
                  <w:r w:rsidR="0076719B" w:rsidRPr="003F1DA5">
                    <w:rPr>
                      <w:rFonts w:ascii="Arial Narrow" w:hAnsi="Arial Narrow"/>
                    </w:rPr>
                    <w:t xml:space="preserve">eed issued by the owners. </w:t>
                  </w:r>
                  <w:r w:rsidRPr="003F1DA5">
                    <w:rPr>
                      <w:rFonts w:ascii="Arial Narrow" w:hAnsi="Arial Narrow"/>
                    </w:rPr>
                    <w:t>These supporting documents shall be numbered and tabbed in the same sequence as the list of contracts appear</w:t>
                  </w:r>
                  <w:r w:rsidR="002D763A" w:rsidRPr="003F1DA5">
                    <w:rPr>
                      <w:rFonts w:ascii="Arial Narrow" w:hAnsi="Arial Narrow"/>
                    </w:rPr>
                    <w:t>s</w:t>
                  </w:r>
                  <w:r w:rsidRPr="003F1DA5">
                    <w:rPr>
                      <w:rFonts w:ascii="Arial Narrow" w:hAnsi="Arial Narrow"/>
                    </w:rPr>
                    <w:t xml:space="preserve"> in this statement</w:t>
                  </w:r>
                  <w:r w:rsidRPr="003F1DA5">
                    <w:rPr>
                      <w:rFonts w:ascii="Times New Roman" w:hAnsi="Times New Roman"/>
                    </w:rPr>
                    <w:t>.</w:t>
                  </w:r>
                </w:p>
              </w:txbxContent>
            </v:textbox>
          </v:shape>
        </w:pict>
      </w:r>
      <w:r w:rsidR="0059200C" w:rsidRPr="003F1DA5">
        <w:rPr>
          <w:rFonts w:ascii="Arial Narrow" w:hAnsi="Arial Narrow"/>
          <w:sz w:val="20"/>
          <w:szCs w:val="20"/>
        </w:rPr>
        <w:t>Yours sincerely,</w:t>
      </w:r>
      <w:r w:rsidR="0059200C" w:rsidRPr="003F1DA5">
        <w:rPr>
          <w:rFonts w:ascii="Arial Narrow" w:hAnsi="Arial Narrow"/>
          <w:sz w:val="20"/>
          <w:szCs w:val="20"/>
        </w:rPr>
        <w:tab/>
      </w:r>
    </w:p>
    <w:p w:rsidR="0059200C" w:rsidRPr="003F1DA5" w:rsidRDefault="0059200C" w:rsidP="009068D5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59200C" w:rsidP="009068D5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59200C" w:rsidRPr="003F1DA5" w:rsidRDefault="0059200C" w:rsidP="009068D5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[Signature over printed name of Authorized Representative]</w:t>
      </w:r>
    </w:p>
    <w:p w:rsidR="0059200C" w:rsidRPr="003F1DA5" w:rsidRDefault="0059200C" w:rsidP="009068D5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[Title]</w:t>
      </w:r>
    </w:p>
    <w:p w:rsidR="0059200C" w:rsidRPr="003F1DA5" w:rsidRDefault="0059200C" w:rsidP="009068D5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F1DA5">
        <w:rPr>
          <w:rFonts w:ascii="Arial Narrow" w:hAnsi="Arial Narrow"/>
          <w:sz w:val="20"/>
          <w:szCs w:val="20"/>
        </w:rPr>
        <w:t>[Name of Firm]</w:t>
      </w:r>
    </w:p>
    <w:sectPr w:rsidR="0059200C" w:rsidRPr="003F1DA5" w:rsidSect="00E819E2">
      <w:footerReference w:type="default" r:id="rId6"/>
      <w:pgSz w:w="16839" w:h="11907" w:orient="landscape" w:code="9"/>
      <w:pgMar w:top="1440" w:right="1440" w:bottom="1440" w:left="1440" w:header="720" w:footer="112" w:gutter="0"/>
      <w:pgNumType w:start="6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C0" w:rsidRDefault="00AF40C0" w:rsidP="00BB6C41">
      <w:pPr>
        <w:spacing w:after="0" w:line="240" w:lineRule="auto"/>
      </w:pPr>
      <w:r>
        <w:separator/>
      </w:r>
    </w:p>
  </w:endnote>
  <w:endnote w:type="continuationSeparator" w:id="0">
    <w:p w:rsidR="00AF40C0" w:rsidRDefault="00AF40C0" w:rsidP="00BB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104"/>
      <w:gridCol w:w="7085"/>
    </w:tblGrid>
    <w:tr w:rsidR="006C6700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6C6700" w:rsidRDefault="006C6700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6C6700" w:rsidRDefault="006C6700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6C6700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395D16DE925247539946FD140A08A36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6C6700" w:rsidRDefault="006C6700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bcda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6C6700" w:rsidRDefault="006C6700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760A27">
            <w:rPr>
              <w:caps/>
              <w:noProof/>
              <w:color w:val="808080" w:themeColor="background1" w:themeShade="80"/>
              <w:sz w:val="18"/>
              <w:szCs w:val="18"/>
            </w:rPr>
            <w:t>69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59200C" w:rsidRDefault="00592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C0" w:rsidRDefault="00AF40C0" w:rsidP="00BB6C41">
      <w:pPr>
        <w:spacing w:after="0" w:line="240" w:lineRule="auto"/>
      </w:pPr>
      <w:r>
        <w:separator/>
      </w:r>
    </w:p>
  </w:footnote>
  <w:footnote w:type="continuationSeparator" w:id="0">
    <w:p w:rsidR="00AF40C0" w:rsidRDefault="00AF40C0" w:rsidP="00BB6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A78"/>
    <w:rsid w:val="000160A3"/>
    <w:rsid w:val="00022FD3"/>
    <w:rsid w:val="0002330F"/>
    <w:rsid w:val="00036009"/>
    <w:rsid w:val="00087A02"/>
    <w:rsid w:val="00087B65"/>
    <w:rsid w:val="00090F38"/>
    <w:rsid w:val="00106B6D"/>
    <w:rsid w:val="00134E46"/>
    <w:rsid w:val="00167DC1"/>
    <w:rsid w:val="00170E18"/>
    <w:rsid w:val="001876BB"/>
    <w:rsid w:val="001E3997"/>
    <w:rsid w:val="001E41CB"/>
    <w:rsid w:val="001F3379"/>
    <w:rsid w:val="00231536"/>
    <w:rsid w:val="002B4D2B"/>
    <w:rsid w:val="002C275E"/>
    <w:rsid w:val="002D62FE"/>
    <w:rsid w:val="002D763A"/>
    <w:rsid w:val="003115AC"/>
    <w:rsid w:val="003279D4"/>
    <w:rsid w:val="00334CF8"/>
    <w:rsid w:val="00356EF8"/>
    <w:rsid w:val="00362F2D"/>
    <w:rsid w:val="00393463"/>
    <w:rsid w:val="003A4D35"/>
    <w:rsid w:val="003F1DA5"/>
    <w:rsid w:val="003F246E"/>
    <w:rsid w:val="003F4219"/>
    <w:rsid w:val="00437F87"/>
    <w:rsid w:val="00441E8A"/>
    <w:rsid w:val="00443702"/>
    <w:rsid w:val="00447BA3"/>
    <w:rsid w:val="00455665"/>
    <w:rsid w:val="00473190"/>
    <w:rsid w:val="00473BA6"/>
    <w:rsid w:val="004749D5"/>
    <w:rsid w:val="004B41C1"/>
    <w:rsid w:val="004C071D"/>
    <w:rsid w:val="004C6B49"/>
    <w:rsid w:val="004D3EC9"/>
    <w:rsid w:val="004F4012"/>
    <w:rsid w:val="004F5963"/>
    <w:rsid w:val="005378C0"/>
    <w:rsid w:val="00543E6D"/>
    <w:rsid w:val="00563C6B"/>
    <w:rsid w:val="0057312B"/>
    <w:rsid w:val="00573287"/>
    <w:rsid w:val="0059200C"/>
    <w:rsid w:val="005A21BD"/>
    <w:rsid w:val="005A3C5C"/>
    <w:rsid w:val="005A64C1"/>
    <w:rsid w:val="005B29F3"/>
    <w:rsid w:val="005B3D6A"/>
    <w:rsid w:val="005D75C9"/>
    <w:rsid w:val="00620210"/>
    <w:rsid w:val="0062360F"/>
    <w:rsid w:val="00626465"/>
    <w:rsid w:val="00641C3F"/>
    <w:rsid w:val="00655866"/>
    <w:rsid w:val="006616E6"/>
    <w:rsid w:val="00662564"/>
    <w:rsid w:val="006878DA"/>
    <w:rsid w:val="00687E3A"/>
    <w:rsid w:val="006936EB"/>
    <w:rsid w:val="006A6C5B"/>
    <w:rsid w:val="006C49CC"/>
    <w:rsid w:val="006C6700"/>
    <w:rsid w:val="006E6177"/>
    <w:rsid w:val="00712A78"/>
    <w:rsid w:val="007367DF"/>
    <w:rsid w:val="00760A27"/>
    <w:rsid w:val="00763050"/>
    <w:rsid w:val="0076719B"/>
    <w:rsid w:val="007A25B6"/>
    <w:rsid w:val="007A63C0"/>
    <w:rsid w:val="007B2278"/>
    <w:rsid w:val="007C0163"/>
    <w:rsid w:val="007C64DA"/>
    <w:rsid w:val="007D4E6A"/>
    <w:rsid w:val="007D6794"/>
    <w:rsid w:val="00800E53"/>
    <w:rsid w:val="0080749C"/>
    <w:rsid w:val="00816E3A"/>
    <w:rsid w:val="008217CA"/>
    <w:rsid w:val="0084188A"/>
    <w:rsid w:val="00856040"/>
    <w:rsid w:val="00891FE7"/>
    <w:rsid w:val="008926CE"/>
    <w:rsid w:val="00892E66"/>
    <w:rsid w:val="008F68B0"/>
    <w:rsid w:val="00901B7A"/>
    <w:rsid w:val="009068D5"/>
    <w:rsid w:val="009107A8"/>
    <w:rsid w:val="0092510B"/>
    <w:rsid w:val="009308BD"/>
    <w:rsid w:val="009376AC"/>
    <w:rsid w:val="00945531"/>
    <w:rsid w:val="00971F7A"/>
    <w:rsid w:val="009910B2"/>
    <w:rsid w:val="009B69C7"/>
    <w:rsid w:val="009C0916"/>
    <w:rsid w:val="009D3A42"/>
    <w:rsid w:val="009E1686"/>
    <w:rsid w:val="009F42BA"/>
    <w:rsid w:val="009F58C0"/>
    <w:rsid w:val="00A00DED"/>
    <w:rsid w:val="00A502A6"/>
    <w:rsid w:val="00AF1D84"/>
    <w:rsid w:val="00AF40C0"/>
    <w:rsid w:val="00AF56ED"/>
    <w:rsid w:val="00B01ED1"/>
    <w:rsid w:val="00B02C6E"/>
    <w:rsid w:val="00B056B3"/>
    <w:rsid w:val="00B16654"/>
    <w:rsid w:val="00B306FE"/>
    <w:rsid w:val="00B57588"/>
    <w:rsid w:val="00B608F9"/>
    <w:rsid w:val="00B76A74"/>
    <w:rsid w:val="00B8057E"/>
    <w:rsid w:val="00BA0B5B"/>
    <w:rsid w:val="00BA0D21"/>
    <w:rsid w:val="00BA49FA"/>
    <w:rsid w:val="00BB63F4"/>
    <w:rsid w:val="00BB6C41"/>
    <w:rsid w:val="00BE261A"/>
    <w:rsid w:val="00BF48A1"/>
    <w:rsid w:val="00C077D9"/>
    <w:rsid w:val="00C37D1A"/>
    <w:rsid w:val="00C5761B"/>
    <w:rsid w:val="00C66647"/>
    <w:rsid w:val="00C716BA"/>
    <w:rsid w:val="00C85E36"/>
    <w:rsid w:val="00CA7E6A"/>
    <w:rsid w:val="00CD411F"/>
    <w:rsid w:val="00D14B2D"/>
    <w:rsid w:val="00D2772B"/>
    <w:rsid w:val="00D51C41"/>
    <w:rsid w:val="00D54891"/>
    <w:rsid w:val="00D55AB3"/>
    <w:rsid w:val="00D626E7"/>
    <w:rsid w:val="00DA0655"/>
    <w:rsid w:val="00DA435D"/>
    <w:rsid w:val="00DB2A28"/>
    <w:rsid w:val="00DC33C3"/>
    <w:rsid w:val="00E06DA1"/>
    <w:rsid w:val="00E12CF2"/>
    <w:rsid w:val="00E42999"/>
    <w:rsid w:val="00E703E1"/>
    <w:rsid w:val="00E72700"/>
    <w:rsid w:val="00E76BF9"/>
    <w:rsid w:val="00E819E2"/>
    <w:rsid w:val="00E862E4"/>
    <w:rsid w:val="00E90FFB"/>
    <w:rsid w:val="00EA6A5D"/>
    <w:rsid w:val="00EC6F9C"/>
    <w:rsid w:val="00ED0936"/>
    <w:rsid w:val="00EE0DF9"/>
    <w:rsid w:val="00EE16C8"/>
    <w:rsid w:val="00F273C0"/>
    <w:rsid w:val="00F427F9"/>
    <w:rsid w:val="00F5244F"/>
    <w:rsid w:val="00F66203"/>
    <w:rsid w:val="00F871AF"/>
    <w:rsid w:val="00FA239F"/>
    <w:rsid w:val="00FD2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94B350"/>
  <w15:docId w15:val="{FFE425B9-02DE-4B71-85AE-9D47E682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A78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12A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Heading5"/>
    <w:next w:val="Normal"/>
    <w:link w:val="Heading6Char"/>
    <w:uiPriority w:val="99"/>
    <w:qFormat/>
    <w:rsid w:val="00712A78"/>
    <w:pPr>
      <w:keepNext w:val="0"/>
      <w:keepLines w:val="0"/>
      <w:overflowPunct w:val="0"/>
      <w:autoSpaceDE w:val="0"/>
      <w:autoSpaceDN w:val="0"/>
      <w:adjustRightInd w:val="0"/>
      <w:spacing w:before="120" w:after="120" w:line="240" w:lineRule="atLeast"/>
      <w:jc w:val="center"/>
      <w:outlineLvl w:val="5"/>
    </w:pPr>
    <w:rPr>
      <w:rFonts w:ascii="Times New Roman Bold" w:hAnsi="Times New Roman Bold"/>
      <w:iCs/>
      <w:smallCaps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12A78"/>
    <w:rPr>
      <w:rFonts w:ascii="Cambria" w:hAnsi="Cambria" w:cs="Times New Roman"/>
      <w:color w:val="243F60"/>
      <w:sz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12A78"/>
    <w:rPr>
      <w:rFonts w:ascii="Times New Roman Bold" w:hAnsi="Times New Roman Bold" w:cs="Times New Roman"/>
      <w:iCs/>
      <w:smallCaps/>
      <w:sz w:val="28"/>
    </w:rPr>
  </w:style>
  <w:style w:type="paragraph" w:styleId="Header">
    <w:name w:val="header"/>
    <w:basedOn w:val="Normal"/>
    <w:link w:val="HeaderChar"/>
    <w:uiPriority w:val="99"/>
    <w:rsid w:val="00BB6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B6C41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BB6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B6C41"/>
    <w:rPr>
      <w:rFonts w:ascii="Calibri" w:hAnsi="Calibri" w:cs="Times New Roman"/>
      <w:sz w:val="22"/>
    </w:rPr>
  </w:style>
  <w:style w:type="table" w:styleId="TableGrid">
    <w:name w:val="Table Grid"/>
    <w:basedOn w:val="TableNormal"/>
    <w:uiPriority w:val="99"/>
    <w:rsid w:val="00AF5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71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1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5D16DE925247539946FD140A08A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34CAB-CC11-489B-A40F-E2957920A795}"/>
      </w:docPartPr>
      <w:docPartBody>
        <w:p w:rsidR="008E7E03" w:rsidRDefault="0014675E" w:rsidP="0014675E">
          <w:pPr>
            <w:pStyle w:val="395D16DE925247539946FD140A08A360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5E"/>
    <w:rsid w:val="000D5D27"/>
    <w:rsid w:val="000F3716"/>
    <w:rsid w:val="0014675E"/>
    <w:rsid w:val="008E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675E"/>
    <w:rPr>
      <w:color w:val="808080"/>
    </w:rPr>
  </w:style>
  <w:style w:type="paragraph" w:customStyle="1" w:styleId="395D16DE925247539946FD140A08A360">
    <w:name w:val="395D16DE925247539946FD140A08A360"/>
    <w:rsid w:val="001467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bcda</dc:creator>
  <cp:lastModifiedBy>NCC-PMO</cp:lastModifiedBy>
  <cp:revision>6</cp:revision>
  <cp:lastPrinted>2017-11-28T07:02:00Z</cp:lastPrinted>
  <dcterms:created xsi:type="dcterms:W3CDTF">2018-01-11T09:07:00Z</dcterms:created>
  <dcterms:modified xsi:type="dcterms:W3CDTF">2018-04-10T06:13:00Z</dcterms:modified>
</cp:coreProperties>
</file>