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28"/>
          <w:szCs w:val="28"/>
        </w:rPr>
      </w:pPr>
      <w:bookmarkStart w:colFirst="0" w:colLast="0" w:name="_heading=h.gjdgxs" w:id="0"/>
      <w:bookmarkEnd w:id="0"/>
      <w:r w:rsidDel="00000000" w:rsidR="00000000" w:rsidRPr="00000000">
        <w:rPr>
          <w:rFonts w:ascii="Arial" w:cs="Arial" w:eastAsia="Arial" w:hAnsi="Arial"/>
          <w:b w:val="1"/>
          <w:smallCaps w:val="1"/>
          <w:sz w:val="28"/>
          <w:szCs w:val="28"/>
          <w:rtl w:val="0"/>
        </w:rPr>
        <w:t xml:space="preserve">Republic of the Philippines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Office of the President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2"/>
          <w:szCs w:val="32"/>
        </w:rPr>
      </w:pPr>
      <w:r w:rsidDel="00000000" w:rsidR="00000000" w:rsidRPr="00000000">
        <w:rPr>
          <w:rFonts w:ascii="Arial" w:cs="Arial" w:eastAsia="Arial" w:hAnsi="Arial"/>
          <w:b w:val="1"/>
          <w:smallCaps w:val="1"/>
          <w:sz w:val="32"/>
          <w:szCs w:val="32"/>
          <w:rtl w:val="0"/>
        </w:rPr>
        <w:t xml:space="preserve">Bases Conversion and Development Authority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440" w:hanging="72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72"/>
          <w:szCs w:val="72"/>
        </w:rPr>
      </w:pPr>
      <w:r w:rsidDel="00000000" w:rsidR="00000000" w:rsidRPr="00000000">
        <w:rPr>
          <w:rFonts w:ascii="Arial" w:cs="Arial" w:eastAsia="Arial" w:hAnsi="Arial"/>
          <w:b w:val="1"/>
          <w:smallCaps w:val="1"/>
          <w:sz w:val="72"/>
          <w:szCs w:val="72"/>
          <w:rtl w:val="0"/>
        </w:rPr>
        <w:t xml:space="preserve">ELIGIBILITY DOCUMENTS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2"/>
          <w:szCs w:val="3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6"/>
          <w:szCs w:val="36"/>
        </w:rPr>
      </w:pPr>
      <w:r w:rsidDel="00000000" w:rsidR="00000000" w:rsidRPr="00000000">
        <w:rPr>
          <w:rFonts w:ascii="Arial" w:cs="Arial" w:eastAsia="Arial" w:hAnsi="Arial"/>
          <w:b w:val="1"/>
          <w:smallCaps w:val="1"/>
          <w:sz w:val="36"/>
          <w:szCs w:val="36"/>
          <w:rtl w:val="0"/>
        </w:rPr>
        <w:t xml:space="preserve">CONSULTING SERVICES  FOR THE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mallCaps w:val="1"/>
          <w:sz w:val="36"/>
          <w:szCs w:val="36"/>
        </w:rPr>
      </w:pPr>
      <w:r w:rsidDel="00000000" w:rsidR="00000000" w:rsidRPr="00000000">
        <w:rPr>
          <w:rFonts w:ascii="Arial" w:cs="Arial" w:eastAsia="Arial" w:hAnsi="Arial"/>
          <w:b w:val="1"/>
          <w:smallCaps w:val="1"/>
          <w:sz w:val="36"/>
          <w:szCs w:val="36"/>
          <w:rtl w:val="0"/>
        </w:rPr>
        <w:t xml:space="preserve">CONSTRUCTION MANAGEMENT AND SUPERVISION (CMS) OF THE DESIGN AND BUILD PROJECT FOR THE NATIONAL ACADEMY OF SPORTS (NAS) - PHASE 1 AT NEW CLARK CITY</w:t>
      </w:r>
    </w:p>
    <w:p w:rsidR="00000000" w:rsidDel="00000000" w:rsidP="00000000" w:rsidRDefault="00000000" w:rsidRPr="00000000" w14:paraId="0000000D">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spacing w:after="0" w:lineRule="auto"/>
        <w:jc w:val="center"/>
        <w:rPr>
          <w:rFonts w:ascii="Arial" w:cs="Arial" w:eastAsia="Arial" w:hAnsi="Arial"/>
        </w:rPr>
      </w:pPr>
      <w:r w:rsidDel="00000000" w:rsidR="00000000" w:rsidRPr="00000000">
        <w:rPr>
          <w:rFonts w:ascii="Arial" w:cs="Arial" w:eastAsia="Arial" w:hAnsi="Arial"/>
          <w:b w:val="1"/>
          <w:sz w:val="32"/>
          <w:szCs w:val="32"/>
          <w:rtl w:val="0"/>
        </w:rPr>
        <w:t xml:space="preserve">2021</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jc w:val="left"/>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jc w:val="left"/>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1"/>
        <w:jc w:val="left"/>
        <w:rPr>
          <w:rFonts w:ascii="Arial" w:cs="Arial" w:eastAsia="Arial" w:hAnsi="Arial"/>
        </w:rPr>
      </w:pPr>
      <w:r w:rsidDel="00000000" w:rsidR="00000000" w:rsidRPr="00000000">
        <w:rPr>
          <w:rtl w:val="0"/>
        </w:rPr>
      </w:r>
    </w:p>
    <w:p w:rsidR="00000000" w:rsidDel="00000000" w:rsidP="00000000" w:rsidRDefault="00000000" w:rsidRPr="00000000" w14:paraId="00000020">
      <w:pPr>
        <w:pStyle w:val="Heading1"/>
        <w:jc w:val="left"/>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1"/>
        <w:rPr>
          <w:rFonts w:ascii="Arial" w:cs="Arial" w:eastAsia="Arial" w:hAnsi="Arial"/>
          <w:sz w:val="44"/>
          <w:szCs w:val="44"/>
        </w:rPr>
      </w:pPr>
      <w:r w:rsidDel="00000000" w:rsidR="00000000" w:rsidRPr="00000000">
        <w:rPr>
          <w:rFonts w:ascii="Arial" w:cs="Arial" w:eastAsia="Arial" w:hAnsi="Arial"/>
          <w:sz w:val="44"/>
          <w:szCs w:val="44"/>
          <w:rtl w:val="0"/>
        </w:rPr>
        <w:t xml:space="preserve">Section I. Request for Expression of Interest</w:t>
      </w:r>
    </w:p>
    <w:p w:rsidR="00000000" w:rsidDel="00000000" w:rsidP="00000000" w:rsidRDefault="00000000" w:rsidRPr="00000000" w14:paraId="0000002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2F">
      <w:pPr>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30">
      <w:pPr>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31">
      <w:pPr>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32">
      <w:pPr>
        <w:tabs>
          <w:tab w:val="center" w:pos="4680"/>
        </w:tabs>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REQUEST FOR EXPRESSION OF INTEREST </w:t>
      </w:r>
    </w:p>
    <w:p w:rsidR="00000000" w:rsidDel="00000000" w:rsidP="00000000" w:rsidRDefault="00000000" w:rsidRPr="00000000" w14:paraId="00000033">
      <w:pPr>
        <w:tabs>
          <w:tab w:val="center" w:pos="4680"/>
        </w:tabs>
        <w:spacing w:after="0" w:line="240" w:lineRule="auto"/>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CONSULTING SERVICES FOR THE CONSTRUCTION MANAGEMENT AND SUPERVISION (CMS) OF THE DESIGN AND BUILD PROJECT FOR THE NATIONAL ACADEMY OF SPORTS (NAS) - PHASE 1 AT NEW CLARK CITY</w:t>
      </w:r>
    </w:p>
    <w:p w:rsidR="00000000" w:rsidDel="00000000" w:rsidP="00000000" w:rsidRDefault="00000000" w:rsidRPr="00000000" w14:paraId="00000034">
      <w:pPr>
        <w:tabs>
          <w:tab w:val="center" w:pos="4680"/>
        </w:tabs>
        <w:spacing w:after="0" w:line="240" w:lineRule="auto"/>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________________________________________________________________________</w:t>
      </w:r>
    </w:p>
    <w:p w:rsidR="00000000" w:rsidDel="00000000" w:rsidP="00000000" w:rsidRDefault="00000000" w:rsidRPr="00000000" w14:paraId="00000035">
      <w:pPr>
        <w:tabs>
          <w:tab w:val="center" w:pos="4680"/>
        </w:tabs>
        <w:spacing w:after="0" w:line="240" w:lineRule="auto"/>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6">
      <w:pPr>
        <w:tabs>
          <w:tab w:val="center" w:pos="4680"/>
        </w:tabs>
        <w:spacing w:after="0" w:line="240" w:lineRule="auto"/>
        <w:rPr>
          <w:rFonts w:ascii="Arial" w:cs="Arial" w:eastAsia="Arial" w:hAnsi="Arial"/>
          <w:b w:val="1"/>
          <w:smallCaps w:val="1"/>
          <w:sz w:val="8"/>
          <w:szCs w:val="8"/>
        </w:rPr>
      </w:pPr>
      <w:r w:rsidDel="00000000" w:rsidR="00000000" w:rsidRPr="00000000">
        <w:rPr>
          <w:rtl w:val="0"/>
        </w:rPr>
      </w:r>
    </w:p>
    <w:p w:rsidR="00000000" w:rsidDel="00000000" w:rsidP="00000000" w:rsidRDefault="00000000" w:rsidRPr="00000000" w14:paraId="00000037">
      <w:pPr>
        <w:numPr>
          <w:ilvl w:val="0"/>
          <w:numId w:val="12"/>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rtl w:val="0"/>
        </w:rPr>
        <w:t xml:space="preserve">The Bases Conversion and Development Authority (BCDA), through the General Appropriations Act (GAA), intends to apply the sum of </w:t>
      </w:r>
      <w:r w:rsidDel="00000000" w:rsidR="00000000" w:rsidRPr="00000000">
        <w:rPr>
          <w:rFonts w:ascii="Arial" w:cs="Arial" w:eastAsia="Arial" w:hAnsi="Arial"/>
          <w:b w:val="1"/>
          <w:rtl w:val="0"/>
        </w:rPr>
        <w:t xml:space="preserve">Pesos: Seventeen Million Fifty Two Thousand and 00/100 Pesos (PhP 17,052,000.00),</w:t>
      </w:r>
      <w:r w:rsidDel="00000000" w:rsidR="00000000" w:rsidRPr="00000000">
        <w:rPr>
          <w:rFonts w:ascii="Arial" w:cs="Arial" w:eastAsia="Arial" w:hAnsi="Arial"/>
          <w:rtl w:val="0"/>
        </w:rPr>
        <w:t xml:space="preserve"> inclusive of all applicable taxes and fees, being the Approved Budget for the Contract (ABC) to payments under the contract for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mallCaps w:val="1"/>
          <w:rtl w:val="0"/>
        </w:rPr>
        <w:t xml:space="preserve">CONSTRUCTION MANAGEMENT AND SUPERVISION (CMS) OF THE DESIGN AND BUILD PROJECT FOR THE NATIONAL ACADEMY OF SPORTS (NAS) - PHASE 1 AT NEW CLARK CITY</w:t>
      </w:r>
      <w:r w:rsidDel="00000000" w:rsidR="00000000" w:rsidRPr="00000000">
        <w:rPr>
          <w:rFonts w:ascii="Arial" w:cs="Arial" w:eastAsia="Arial" w:hAnsi="Arial"/>
          <w:rtl w:val="0"/>
        </w:rPr>
        <w:t xml:space="preserve">.  Bids received in excess of the ABC shall be automatically rejected at the opening of the financial proposals.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12"/>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rtl w:val="0"/>
        </w:rPr>
        <w:t xml:space="preserve">BCDA now calls for the submission of Expression of Interest for the </w:t>
      </w:r>
      <w:r w:rsidDel="00000000" w:rsidR="00000000" w:rsidRPr="00000000">
        <w:rPr>
          <w:rFonts w:ascii="Arial" w:cs="Arial" w:eastAsia="Arial" w:hAnsi="Arial"/>
          <w:smallCaps w:val="1"/>
          <w:rtl w:val="0"/>
        </w:rPr>
        <w:t xml:space="preserve">CMS </w:t>
      </w:r>
      <w:r w:rsidDel="00000000" w:rsidR="00000000" w:rsidRPr="00000000">
        <w:rPr>
          <w:rFonts w:ascii="Arial" w:cs="Arial" w:eastAsia="Arial" w:hAnsi="Arial"/>
          <w:rtl w:val="0"/>
        </w:rPr>
        <w:t xml:space="preserve">of the Design and Build Project for the National Academy of Sports (NAS) - Phase 1 at New Clark City</w:t>
      </w:r>
      <w:r w:rsidDel="00000000" w:rsidR="00000000" w:rsidRPr="00000000">
        <w:rPr>
          <w:rFonts w:ascii="Arial" w:cs="Arial" w:eastAsia="Arial" w:hAnsi="Arial"/>
          <w:smallCaps w:val="1"/>
          <w:rtl w:val="0"/>
        </w:rPr>
        <w:t xml:space="preserve">.</w:t>
      </w:r>
      <w:r w:rsidDel="00000000" w:rsidR="00000000" w:rsidRPr="00000000">
        <w:rPr>
          <w:rFonts w:ascii="Arial" w:cs="Arial" w:eastAsia="Arial" w:hAnsi="Arial"/>
          <w:b w:val="1"/>
          <w:smallCaps w:val="1"/>
          <w:rtl w:val="0"/>
        </w:rPr>
        <w:t xml:space="preserv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B">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The Eligibility Documents including the Terms of Reference (TOR) for the project can be downloaded from the BCDA Website (www.bcda.gov.ph) or can be secured, free of charge, by the interested proponent at BCDA Corporate Center, 2/F Bonifacio Technology Center, 31st Street corner 2nd Avenue, Bonifacio Global City, Taguig City from </w:t>
      </w:r>
      <w:r w:rsidDel="00000000" w:rsidR="00000000" w:rsidRPr="00000000">
        <w:rPr>
          <w:rFonts w:ascii="Arial" w:cs="Arial" w:eastAsia="Arial" w:hAnsi="Arial"/>
          <w:b w:val="1"/>
          <w:rtl w:val="0"/>
        </w:rPr>
        <w:t xml:space="preserve">05 February 2021 to 15 February 2021 from 8:00 AM to 5:00 PM</w:t>
      </w:r>
      <w:r w:rsidDel="00000000" w:rsidR="00000000" w:rsidRPr="00000000">
        <w:rPr>
          <w:rFonts w:ascii="Arial" w:cs="Arial" w:eastAsia="Arial" w:hAnsi="Arial"/>
          <w:rtl w:val="0"/>
        </w:rPr>
        <w:t xml:space="preserve">, except Saturdays, Sundays and Holidays, and </w:t>
      </w:r>
      <w:r w:rsidDel="00000000" w:rsidR="00000000" w:rsidRPr="00000000">
        <w:rPr>
          <w:rFonts w:ascii="Arial" w:cs="Arial" w:eastAsia="Arial" w:hAnsi="Arial"/>
          <w:b w:val="1"/>
          <w:rtl w:val="0"/>
        </w:rPr>
        <w:t xml:space="preserve">16 February 2021 from 8:00 AM to 12:00 NN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D">
      <w:pPr>
        <w:numPr>
          <w:ilvl w:val="0"/>
          <w:numId w:val="12"/>
        </w:numPr>
        <w:spacing w:after="240" w:line="240" w:lineRule="auto"/>
        <w:ind w:left="360" w:hanging="360"/>
        <w:jc w:val="both"/>
        <w:rPr/>
      </w:pPr>
      <w:r w:rsidDel="00000000" w:rsidR="00000000" w:rsidRPr="00000000">
        <w:rPr>
          <w:rFonts w:ascii="Arial" w:cs="Arial" w:eastAsia="Arial" w:hAnsi="Arial"/>
          <w:rtl w:val="0"/>
        </w:rPr>
        <w:t xml:space="preserve">BCDA will hold a Pre-Eligibility Conference (online coverage) on </w:t>
      </w:r>
      <w:r w:rsidDel="00000000" w:rsidR="00000000" w:rsidRPr="00000000">
        <w:rPr>
          <w:rFonts w:ascii="Arial" w:cs="Arial" w:eastAsia="Arial" w:hAnsi="Arial"/>
          <w:b w:val="1"/>
          <w:rtl w:val="0"/>
        </w:rPr>
        <w:t xml:space="preserve">09 February 2021 (Tuesday)</w:t>
      </w:r>
      <w:r w:rsidDel="00000000" w:rsidR="00000000" w:rsidRPr="00000000">
        <w:rPr>
          <w:rFonts w:ascii="Arial" w:cs="Arial" w:eastAsia="Arial" w:hAnsi="Arial"/>
          <w:rtl w:val="0"/>
        </w:rPr>
        <w:t xml:space="preserve"> at </w:t>
      </w:r>
      <w:r w:rsidDel="00000000" w:rsidR="00000000" w:rsidRPr="00000000">
        <w:rPr>
          <w:rFonts w:ascii="Arial" w:cs="Arial" w:eastAsia="Arial" w:hAnsi="Arial"/>
          <w:b w:val="1"/>
          <w:rtl w:val="0"/>
        </w:rPr>
        <w:t xml:space="preserve"> 2:00 PM</w:t>
      </w:r>
      <w:r w:rsidDel="00000000" w:rsidR="00000000" w:rsidRPr="00000000">
        <w:rPr>
          <w:rFonts w:ascii="Arial" w:cs="Arial" w:eastAsia="Arial" w:hAnsi="Arial"/>
          <w:rtl w:val="0"/>
        </w:rPr>
        <w:t xml:space="preserve"> at the BCDA Corporate Center, with the same address given above and via video conferencing through Google Meet / Zoom which shall be open to prospective bidders. To be able to join the online Pre-Eligibility Conference, a scanned written request shall be made/emailed to the BAC Secretariat.</w:t>
      </w:r>
      <w:r w:rsidDel="00000000" w:rsidR="00000000" w:rsidRPr="00000000">
        <w:rPr>
          <w:rtl w:val="0"/>
        </w:rPr>
      </w:r>
    </w:p>
    <w:p w:rsidR="00000000" w:rsidDel="00000000" w:rsidP="00000000" w:rsidRDefault="00000000" w:rsidRPr="00000000" w14:paraId="0000003E">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Interested Consultants must be registered online with the Philippine Government Electronic Procurement System (www.philgeps.gov.ph) as legitimate service providers of the Government. Interested consultants must submit their eligibility documents on or before </w:t>
      </w:r>
      <w:r w:rsidDel="00000000" w:rsidR="00000000" w:rsidRPr="00000000">
        <w:rPr>
          <w:rFonts w:ascii="Arial" w:cs="Arial" w:eastAsia="Arial" w:hAnsi="Arial"/>
          <w:b w:val="1"/>
          <w:rtl w:val="0"/>
        </w:rPr>
        <w:t xml:space="preserve">16 February 2021, 12:00 NN </w:t>
      </w:r>
      <w:r w:rsidDel="00000000" w:rsidR="00000000" w:rsidRPr="00000000">
        <w:rPr>
          <w:rFonts w:ascii="Arial" w:cs="Arial" w:eastAsia="Arial" w:hAnsi="Arial"/>
          <w:rtl w:val="0"/>
        </w:rPr>
        <w:t xml:space="preserve">at the BCDA Corporate Center, with the same address given above. Late submissions shall not be accepted.</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The opening of the Eligibility Documents shall be on </w:t>
      </w:r>
      <w:r w:rsidDel="00000000" w:rsidR="00000000" w:rsidRPr="00000000">
        <w:rPr>
          <w:rFonts w:ascii="Arial" w:cs="Arial" w:eastAsia="Arial" w:hAnsi="Arial"/>
          <w:b w:val="1"/>
          <w:rtl w:val="0"/>
        </w:rPr>
        <w:t xml:space="preserve">16 February 2021, 1:00 PM </w:t>
      </w:r>
      <w:r w:rsidDel="00000000" w:rsidR="00000000" w:rsidRPr="00000000">
        <w:rPr>
          <w:rFonts w:ascii="Arial" w:cs="Arial" w:eastAsia="Arial" w:hAnsi="Arial"/>
          <w:rtl w:val="0"/>
        </w:rPr>
        <w:t xml:space="preserve">at the BCDA Corporate Center. Applications for eligibility will be evaluated based on a non-discretionary “pass/fail” criterion.</w:t>
      </w:r>
      <w:r w:rsidDel="00000000" w:rsidR="00000000" w:rsidRPr="00000000">
        <w:rPr>
          <w:rtl w:val="0"/>
        </w:rPr>
      </w:r>
    </w:p>
    <w:p w:rsidR="00000000" w:rsidDel="00000000" w:rsidP="00000000" w:rsidRDefault="00000000" w:rsidRPr="00000000" w14:paraId="00000041">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The BCDA Bids and Awards Committee for Consulting Services (BAC-C) shall draw up the shortlist of consultants from those who have submitted Eligibility Documents and have been determined as eligible in accordance with the provisions of Republic Act No. 9184 (RA 9184), otherwise known as the “Government Procurement Reform Act,” and its Implementing Rules and Regulations (IRR).</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The qualifications of the consultants are the following:</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The Consultant (in case of a Joint Venture (JV) or Consortium, at least one of the JV partners) should be a reputable firm with at least ten (10) years of experience in CMS; and</w:t>
      </w:r>
    </w:p>
    <w:p w:rsidR="00000000" w:rsidDel="00000000" w:rsidP="00000000" w:rsidRDefault="00000000" w:rsidRPr="00000000" w14:paraId="00000047">
      <w:pPr>
        <w:spacing w:after="0" w:line="240" w:lineRule="auto"/>
        <w:ind w:left="108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b.  The Consultant (in case of a JV or Consortium, at least one of the JV partners) should have undertaken at least one (1) CMS contracts in </w:t>
      </w:r>
      <w:r w:rsidDel="00000000" w:rsidR="00000000" w:rsidRPr="00000000">
        <w:rPr>
          <w:rFonts w:ascii="Arial Narrow" w:cs="Arial Narrow" w:eastAsia="Arial Narrow" w:hAnsi="Arial Narrow"/>
          <w:sz w:val="24"/>
          <w:szCs w:val="24"/>
          <w:rtl w:val="0"/>
        </w:rPr>
        <w:t xml:space="preserve">multi-sports gym, stadium, arena or indoor sports facility</w:t>
      </w:r>
      <w:r w:rsidDel="00000000" w:rsidR="00000000" w:rsidRPr="00000000">
        <w:rPr>
          <w:rFonts w:ascii="Arial" w:cs="Arial" w:eastAsia="Arial" w:hAnsi="Arial"/>
          <w:rtl w:val="0"/>
        </w:rPr>
        <w:t xml:space="preserve"> done either locally, abroad or a combination of both.</w:t>
      </w:r>
    </w:p>
    <w:p w:rsidR="00000000" w:rsidDel="00000000" w:rsidP="00000000" w:rsidRDefault="00000000" w:rsidRPr="00000000" w14:paraId="00000049">
      <w:pPr>
        <w:spacing w:after="0" w:line="240" w:lineRule="auto"/>
        <w:ind w:left="108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The shortlisted bidders shall consist of not more than five (5) prospective bidders who will be entitled to submit bids. The criteria and rating system for short listing are:</w:t>
      </w:r>
    </w:p>
    <w:p w:rsidR="00000000" w:rsidDel="00000000" w:rsidP="00000000" w:rsidRDefault="00000000" w:rsidRPr="00000000" w14:paraId="0000004B">
      <w:pPr>
        <w:spacing w:after="0" w:line="240" w:lineRule="auto"/>
        <w:ind w:left="0" w:firstLine="0"/>
        <w:jc w:val="both"/>
        <w:rPr>
          <w:rFonts w:ascii="Arial" w:cs="Arial" w:eastAsia="Arial" w:hAnsi="Arial"/>
        </w:rPr>
      </w:pPr>
      <w:r w:rsidDel="00000000" w:rsidR="00000000" w:rsidRPr="00000000">
        <w:rPr>
          <w:rtl w:val="0"/>
        </w:rPr>
      </w:r>
    </w:p>
    <w:tbl>
      <w:tblPr>
        <w:tblStyle w:val="Table1"/>
        <w:tblW w:w="831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65"/>
        <w:gridCol w:w="1545"/>
        <w:tblGridChange w:id="0">
          <w:tblGrid>
            <w:gridCol w:w="6765"/>
            <w:gridCol w:w="1545"/>
          </w:tblGrid>
        </w:tblGridChange>
      </w:tblGrid>
      <w:tr>
        <w:trPr>
          <w:trHeight w:val="4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Relevant Experience of the Consultant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0" w:line="240" w:lineRule="auto"/>
              <w:ind w:left="420" w:firstLine="0"/>
              <w:rPr>
                <w:rFonts w:ascii="Arial" w:cs="Arial" w:eastAsia="Arial" w:hAnsi="Arial"/>
              </w:rPr>
            </w:pPr>
            <w:r w:rsidDel="00000000" w:rsidR="00000000" w:rsidRPr="00000000">
              <w:rPr>
                <w:rFonts w:ascii="Arial" w:cs="Arial" w:eastAsia="Arial" w:hAnsi="Arial"/>
                <w:rtl w:val="0"/>
              </w:rPr>
              <w:t xml:space="preserve">30%</w:t>
            </w:r>
          </w:p>
        </w:tc>
      </w:tr>
      <w:tr>
        <w:trPr>
          <w:trHeight w:val="4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Qualifications of the Key Personnel to be assigned to the Project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0" w:line="240" w:lineRule="auto"/>
              <w:ind w:left="420" w:firstLine="0"/>
              <w:rPr>
                <w:rFonts w:ascii="Arial" w:cs="Arial" w:eastAsia="Arial" w:hAnsi="Arial"/>
              </w:rPr>
            </w:pPr>
            <w:r w:rsidDel="00000000" w:rsidR="00000000" w:rsidRPr="00000000">
              <w:rPr>
                <w:rFonts w:ascii="Arial" w:cs="Arial" w:eastAsia="Arial" w:hAnsi="Arial"/>
                <w:rtl w:val="0"/>
              </w:rPr>
              <w:t xml:space="preserve">50%</w:t>
            </w:r>
          </w:p>
        </w:tc>
      </w:tr>
      <w:tr>
        <w:trPr>
          <w:trHeight w:val="4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Current Workload of Key Personnel relative to capacity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0" w:line="240" w:lineRule="auto"/>
              <w:ind w:left="420" w:firstLine="0"/>
              <w:rPr>
                <w:rFonts w:ascii="Arial" w:cs="Arial" w:eastAsia="Arial" w:hAnsi="Arial"/>
              </w:rPr>
            </w:pPr>
            <w:r w:rsidDel="00000000" w:rsidR="00000000" w:rsidRPr="00000000">
              <w:rPr>
                <w:rFonts w:ascii="Arial" w:cs="Arial" w:eastAsia="Arial" w:hAnsi="Arial"/>
                <w:rtl w:val="0"/>
              </w:rPr>
              <w:t xml:space="preserve">20%</w:t>
            </w:r>
          </w:p>
        </w:tc>
      </w:tr>
    </w:tbl>
    <w:p w:rsidR="00000000" w:rsidDel="00000000" w:rsidP="00000000" w:rsidRDefault="00000000" w:rsidRPr="00000000" w14:paraId="00000052">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The prospective Consultant(s) must pass the required minimum score of seventy percent (70%) to be shortlisted.</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12"/>
        </w:numPr>
        <w:spacing w:after="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Shortlisted Consultants may purchase the Bid Documents at a non-refundable fee of </w:t>
      </w:r>
      <w:r w:rsidDel="00000000" w:rsidR="00000000" w:rsidRPr="00000000">
        <w:rPr>
          <w:rFonts w:ascii="Arial" w:cs="Arial" w:eastAsia="Arial" w:hAnsi="Arial"/>
          <w:b w:val="1"/>
          <w:rtl w:val="0"/>
        </w:rPr>
        <w:t xml:space="preserve">Twenty-five Thousand Pesos (Php25,000.00) </w:t>
      </w:r>
      <w:r w:rsidDel="00000000" w:rsidR="00000000" w:rsidRPr="00000000">
        <w:rPr>
          <w:rFonts w:ascii="Arial" w:cs="Arial" w:eastAsia="Arial" w:hAnsi="Arial"/>
          <w:rtl w:val="0"/>
        </w:rPr>
        <w:t xml:space="preserve">at BCDA Corporate Center, with the same address given above.</w:t>
      </w:r>
    </w:p>
    <w:p w:rsidR="00000000" w:rsidDel="00000000" w:rsidP="00000000" w:rsidRDefault="00000000" w:rsidRPr="00000000" w14:paraId="00000056">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Bidding will be conducted through open competitive bidding and is restricted to Filipino citizens/sole proprietorships, partnerships, or organizations with at least sixty percent (60%) interest or outstanding capital stock belonging to citizens of the Philippines. </w:t>
      </w:r>
      <w:r w:rsidDel="00000000" w:rsidR="00000000" w:rsidRPr="00000000">
        <w:rPr>
          <w:rtl w:val="0"/>
        </w:rPr>
      </w:r>
    </w:p>
    <w:p w:rsidR="00000000" w:rsidDel="00000000" w:rsidP="00000000" w:rsidRDefault="00000000" w:rsidRPr="00000000" w14:paraId="00000058">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BCDA shall evaluate bids using the Quality-Cost Based Evaluation (QCBE) procedure wherein the technical and financial proposals shall be given a corresponding weight equivalent to 75% and 25%, respectively. </w:t>
      </w:r>
      <w:r w:rsidDel="00000000" w:rsidR="00000000" w:rsidRPr="00000000">
        <w:rPr>
          <w:rtl w:val="0"/>
        </w:rPr>
      </w:r>
    </w:p>
    <w:p w:rsidR="00000000" w:rsidDel="00000000" w:rsidP="00000000" w:rsidRDefault="00000000" w:rsidRPr="00000000" w14:paraId="0000005A">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The Consultant will provide CMS of the Design and Build Project for the National Academy of Sports (NAS) - Phase 1 at New Clark City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during the entire construction period of seven (7) months and post construction/documentation period of three (3) months, reckoned from the date stated in the Notice to Proceed to be issued to the Consultant.</w:t>
      </w:r>
      <w:r w:rsidDel="00000000" w:rsidR="00000000" w:rsidRPr="00000000">
        <w:rPr>
          <w:rtl w:val="0"/>
        </w:rPr>
      </w:r>
    </w:p>
    <w:p w:rsidR="00000000" w:rsidDel="00000000" w:rsidP="00000000" w:rsidRDefault="00000000" w:rsidRPr="00000000" w14:paraId="0000005C">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BCDA may defer the awarding of the CMS contract until such time that the bidding of the construction component of the project has successfully been awarded to the  winning bidder. Moreover, BCDA reserves the right to reject any and all bids, annul the bidding process, or not award the contract at any time prior to contract award, without thereby incurring any liability to the affected bidder or bidders.</w:t>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numPr>
          <w:ilvl w:val="0"/>
          <w:numId w:val="12"/>
        </w:numPr>
        <w:spacing w:after="0" w:line="240" w:lineRule="auto"/>
        <w:ind w:left="360" w:hanging="360"/>
        <w:jc w:val="both"/>
        <w:rPr/>
      </w:pPr>
      <w:r w:rsidDel="00000000" w:rsidR="00000000" w:rsidRPr="00000000">
        <w:rPr>
          <w:rFonts w:ascii="Arial" w:cs="Arial" w:eastAsia="Arial" w:hAnsi="Arial"/>
          <w:rtl w:val="0"/>
        </w:rPr>
        <w:t xml:space="preserve">For further information, please refer to:</w:t>
      </w:r>
      <w:r w:rsidDel="00000000" w:rsidR="00000000" w:rsidRPr="00000000">
        <w:rPr>
          <w:rtl w:val="0"/>
        </w:rPr>
      </w:r>
    </w:p>
    <w:p w:rsidR="00000000" w:rsidDel="00000000" w:rsidP="00000000" w:rsidRDefault="00000000" w:rsidRPr="00000000" w14:paraId="00000060">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ind w:left="360" w:firstLine="0"/>
        <w:jc w:val="both"/>
        <w:rPr>
          <w:rFonts w:ascii="Arial" w:cs="Arial" w:eastAsia="Arial" w:hAnsi="Arial"/>
          <w:b w:val="1"/>
        </w:rPr>
      </w:pPr>
      <w:r w:rsidDel="00000000" w:rsidR="00000000" w:rsidRPr="00000000">
        <w:rPr>
          <w:rFonts w:ascii="Arial" w:cs="Arial" w:eastAsia="Arial" w:hAnsi="Arial"/>
          <w:b w:val="1"/>
          <w:rtl w:val="0"/>
        </w:rPr>
        <w:t xml:space="preserve">STEVENSON E. TUGAS JR.</w:t>
      </w:r>
    </w:p>
    <w:p w:rsidR="00000000" w:rsidDel="00000000" w:rsidP="00000000" w:rsidRDefault="00000000" w:rsidRPr="00000000" w14:paraId="00000062">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Head Secretariat, BAC for Consulting Services</w:t>
      </w:r>
    </w:p>
    <w:p w:rsidR="00000000" w:rsidDel="00000000" w:rsidP="00000000" w:rsidRDefault="00000000" w:rsidRPr="00000000" w14:paraId="00000063">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BCDA Corporate Center</w:t>
      </w:r>
    </w:p>
    <w:p w:rsidR="00000000" w:rsidDel="00000000" w:rsidP="00000000" w:rsidRDefault="00000000" w:rsidRPr="00000000" w14:paraId="00000064">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2/F Bonifacio Technology Center</w:t>
      </w:r>
    </w:p>
    <w:p w:rsidR="00000000" w:rsidDel="00000000" w:rsidP="00000000" w:rsidRDefault="00000000" w:rsidRPr="00000000" w14:paraId="00000065">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St., corner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Avenue, Bonifacio Global City</w:t>
      </w:r>
    </w:p>
    <w:p w:rsidR="00000000" w:rsidDel="00000000" w:rsidP="00000000" w:rsidRDefault="00000000" w:rsidRPr="00000000" w14:paraId="00000066">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Tel. No.:  (02)8575-1753</w:t>
      </w:r>
    </w:p>
    <w:p w:rsidR="00000000" w:rsidDel="00000000" w:rsidP="00000000" w:rsidRDefault="00000000" w:rsidRPr="00000000" w14:paraId="00000067">
      <w:pPr>
        <w:spacing w:after="0" w:line="240" w:lineRule="auto"/>
        <w:ind w:left="360" w:firstLine="0"/>
        <w:jc w:val="both"/>
        <w:rPr>
          <w:rFonts w:ascii="Arial" w:cs="Arial" w:eastAsia="Arial" w:hAnsi="Arial"/>
          <w:b w:val="1"/>
        </w:rPr>
      </w:pPr>
      <w:r w:rsidDel="00000000" w:rsidR="00000000" w:rsidRPr="00000000">
        <w:rPr>
          <w:rFonts w:ascii="Arial" w:cs="Arial" w:eastAsia="Arial" w:hAnsi="Arial"/>
          <w:rtl w:val="0"/>
        </w:rPr>
        <w:t xml:space="preserve">Email:  setugas@bcda.gov.ph</w:t>
      </w: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9">
      <w:pPr>
        <w:spacing w:after="0" w:line="240" w:lineRule="auto"/>
        <w:ind w:left="4860" w:firstLine="180"/>
        <w:rPr>
          <w:rFonts w:ascii="Arial" w:cs="Arial" w:eastAsia="Arial" w:hAnsi="Arial"/>
          <w:b w:val="1"/>
        </w:rPr>
      </w:pPr>
      <w:r w:rsidDel="00000000" w:rsidR="00000000" w:rsidRPr="00000000">
        <w:rPr>
          <w:rFonts w:ascii="Arial" w:cs="Arial" w:eastAsia="Arial" w:hAnsi="Arial"/>
          <w:b w:val="1"/>
          <w:rtl w:val="0"/>
        </w:rPr>
        <w:t xml:space="preserve">JOSHUA M. BINGCANG</w:t>
      </w:r>
    </w:p>
    <w:p w:rsidR="00000000" w:rsidDel="00000000" w:rsidP="00000000" w:rsidRDefault="00000000" w:rsidRPr="00000000" w14:paraId="0000006A">
      <w:pPr>
        <w:spacing w:after="0" w:line="240" w:lineRule="auto"/>
        <w:ind w:left="4680" w:firstLine="360"/>
        <w:rPr>
          <w:rFonts w:ascii="Arial" w:cs="Arial" w:eastAsia="Arial" w:hAnsi="Arial"/>
          <w:b w:val="1"/>
        </w:rPr>
      </w:pPr>
      <w:r w:rsidDel="00000000" w:rsidR="00000000" w:rsidRPr="00000000">
        <w:rPr>
          <w:rFonts w:ascii="Arial" w:cs="Arial" w:eastAsia="Arial" w:hAnsi="Arial"/>
          <w:rtl w:val="0"/>
        </w:rPr>
        <w:t xml:space="preserve">Chairperson</w:t>
      </w:r>
      <w:r w:rsidDel="00000000" w:rsidR="00000000" w:rsidRPr="00000000">
        <w:rPr>
          <w:rtl w:val="0"/>
        </w:rPr>
      </w:r>
    </w:p>
    <w:p w:rsidR="00000000" w:rsidDel="00000000" w:rsidP="00000000" w:rsidRDefault="00000000" w:rsidRPr="00000000" w14:paraId="0000006B">
      <w:pPr>
        <w:spacing w:after="0" w:line="240" w:lineRule="auto"/>
        <w:ind w:left="4500" w:firstLine="540"/>
        <w:rPr>
          <w:rFonts w:ascii="Arial" w:cs="Arial" w:eastAsia="Arial" w:hAnsi="Arial"/>
          <w:b w:val="1"/>
          <w:i w:val="1"/>
          <w:sz w:val="32"/>
          <w:szCs w:val="32"/>
        </w:rPr>
      </w:pPr>
      <w:r w:rsidDel="00000000" w:rsidR="00000000" w:rsidRPr="00000000">
        <w:rPr>
          <w:rFonts w:ascii="Arial" w:cs="Arial" w:eastAsia="Arial" w:hAnsi="Arial"/>
          <w:rtl w:val="0"/>
        </w:rPr>
        <w:t xml:space="preserve">BAC for Consulting Services</w:t>
      </w:r>
      <w:r w:rsidDel="00000000" w:rsidR="00000000" w:rsidRPr="00000000">
        <w:rPr>
          <w:rtl w:val="0"/>
        </w:rPr>
      </w:r>
    </w:p>
    <w:p w:rsidR="00000000" w:rsidDel="00000000" w:rsidP="00000000" w:rsidRDefault="00000000" w:rsidRPr="00000000" w14:paraId="0000006C">
      <w:pPr>
        <w:widowControl w:val="0"/>
        <w:spacing w:after="0" w:before="65" w:line="237" w:lineRule="auto"/>
        <w:ind w:left="2160" w:right="-56.66666666666818"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6D">
      <w:pPr>
        <w:widowControl w:val="0"/>
        <w:spacing w:after="0" w:before="0" w:line="240" w:lineRule="auto"/>
        <w:ind w:left="0" w:right="-6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TERMS OF REFERENCE </w:t>
      </w:r>
    </w:p>
    <w:p w:rsidR="00000000" w:rsidDel="00000000" w:rsidP="00000000" w:rsidRDefault="00000000" w:rsidRPr="00000000" w14:paraId="0000006E">
      <w:pPr>
        <w:widowControl w:val="0"/>
        <w:spacing w:after="0" w:before="0" w:line="240" w:lineRule="auto"/>
        <w:ind w:left="2779" w:right="3134" w:hanging="3.0000000000001137"/>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F">
      <w:pPr>
        <w:widowControl w:val="0"/>
        <w:spacing w:after="0" w:before="0" w:line="240" w:lineRule="auto"/>
        <w:ind w:left="0" w:right="-15" w:firstLine="0"/>
        <w:jc w:val="center"/>
        <w:rPr>
          <w:rFonts w:ascii="Arial" w:cs="Arial" w:eastAsia="Arial" w:hAnsi="Arial"/>
          <w:b w:val="1"/>
          <w:sz w:val="20"/>
          <w:szCs w:val="20"/>
        </w:rPr>
      </w:pPr>
      <w:r w:rsidDel="00000000" w:rsidR="00000000" w:rsidRPr="00000000">
        <w:rPr>
          <w:rFonts w:ascii="Arial" w:cs="Arial" w:eastAsia="Arial" w:hAnsi="Arial"/>
          <w:b w:val="1"/>
          <w:rtl w:val="0"/>
        </w:rPr>
        <w:t xml:space="preserve">   CONSTRUCTION MANAGEMENT AND SUPERVISION (CMS) OF THE DESIGN AND BUILD PROJECT FOR THE  NATIONAL ACADEMY OF SPORTS (NAS) - PHASE 1                              AT NEW CLARK CITY</w:t>
      </w:r>
      <w:r w:rsidDel="00000000" w:rsidR="00000000" w:rsidRPr="00000000">
        <w:rPr>
          <w:rtl w:val="0"/>
        </w:rPr>
      </w:r>
    </w:p>
    <w:p w:rsidR="00000000" w:rsidDel="00000000" w:rsidP="00000000" w:rsidRDefault="00000000" w:rsidRPr="00000000" w14:paraId="00000070">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31750" cy="31750"/>
                <wp:effectExtent b="0" l="0" r="0" t="0"/>
                <wp:wrapTopAndBottom distB="0" distT="0"/>
                <wp:docPr id="44" name=""/>
                <a:graphic>
                  <a:graphicData uri="http://schemas.microsoft.com/office/word/2010/wordprocessingShape">
                    <wps:wsp>
                      <wps:cNvCnPr/>
                      <wps:spPr>
                        <a:xfrm>
                          <a:off x="2480880" y="3780000"/>
                          <a:ext cx="57302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31750" cy="31750"/>
                <wp:effectExtent b="0" l="0" r="0" t="0"/>
                <wp:wrapTopAndBottom distB="0" distT="0"/>
                <wp:docPr id="4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71">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widowControl w:val="0"/>
        <w:tabs>
          <w:tab w:val="left" w:pos="821"/>
        </w:tabs>
        <w:spacing w:after="0" w:before="0" w:line="240" w:lineRule="auto"/>
        <w:ind w:left="0" w:right="4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1. GENERAL BACKGROUND</w:t>
      </w:r>
      <w:r w:rsidDel="00000000" w:rsidR="00000000" w:rsidRPr="00000000">
        <w:rPr>
          <w:rtl w:val="0"/>
        </w:rPr>
      </w:r>
    </w:p>
    <w:p w:rsidR="00000000" w:rsidDel="00000000" w:rsidP="00000000" w:rsidRDefault="00000000" w:rsidRPr="00000000" w14:paraId="00000073">
      <w:pPr>
        <w:widowControl w:val="0"/>
        <w:tabs>
          <w:tab w:val="left" w:pos="76.66666666666671"/>
        </w:tabs>
        <w:spacing w:after="0" w:before="0" w:line="240" w:lineRule="auto"/>
        <w:ind w:left="821" w:right="393.3333333333318" w:firstLine="0"/>
        <w:rPr>
          <w:rFonts w:ascii="Arial" w:cs="Arial" w:eastAsia="Arial" w:hAnsi="Arial"/>
          <w:b w:val="1"/>
        </w:rPr>
      </w:pPr>
      <w:r w:rsidDel="00000000" w:rsidR="00000000" w:rsidRPr="00000000">
        <w:rPr>
          <w:rtl w:val="0"/>
        </w:rPr>
      </w:r>
    </w:p>
    <w:p w:rsidR="00000000" w:rsidDel="00000000" w:rsidP="00000000" w:rsidRDefault="00000000" w:rsidRPr="00000000" w14:paraId="00000074">
      <w:pPr>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Bases Conversion and Development Authority </w:t>
      </w:r>
      <w:r w:rsidDel="00000000" w:rsidR="00000000" w:rsidRPr="00000000">
        <w:rPr>
          <w:rFonts w:ascii="Arial" w:cs="Arial" w:eastAsia="Arial" w:hAnsi="Arial"/>
          <w:b w:val="1"/>
          <w:rtl w:val="0"/>
        </w:rPr>
        <w:t xml:space="preserve">(BCDA)</w:t>
      </w:r>
      <w:r w:rsidDel="00000000" w:rsidR="00000000" w:rsidRPr="00000000">
        <w:rPr>
          <w:rFonts w:ascii="Arial" w:cs="Arial" w:eastAsia="Arial" w:hAnsi="Arial"/>
          <w:rtl w:val="0"/>
        </w:rPr>
        <w:t xml:space="preserve"> is implementing the New Clark City Project </w:t>
      </w:r>
      <w:r w:rsidDel="00000000" w:rsidR="00000000" w:rsidRPr="00000000">
        <w:rPr>
          <w:rFonts w:ascii="Arial" w:cs="Arial" w:eastAsia="Arial" w:hAnsi="Arial"/>
          <w:b w:val="1"/>
          <w:rtl w:val="0"/>
        </w:rPr>
        <w:t xml:space="preserve">(NCC)</w:t>
      </w:r>
      <w:r w:rsidDel="00000000" w:rsidR="00000000" w:rsidRPr="00000000">
        <w:rPr>
          <w:rFonts w:ascii="Arial" w:cs="Arial" w:eastAsia="Arial" w:hAnsi="Arial"/>
          <w:rtl w:val="0"/>
        </w:rPr>
        <w:t xml:space="preserve">, a flagship project of the Government of the Republic of the Philippines. This 9,450-hectare metropolis is a planned city landscape north of Metro Manila that will host businesses, domestic and international trade, schools and hospitals, research and development entities, regional tourism centers, national government offices, and international headquarters. </w:t>
      </w:r>
    </w:p>
    <w:p w:rsidR="00000000" w:rsidDel="00000000" w:rsidP="00000000" w:rsidRDefault="00000000" w:rsidRPr="00000000" w14:paraId="00000075">
      <w:pPr>
        <w:widowControl w:val="0"/>
        <w:tabs>
          <w:tab w:val="left" w:pos="821"/>
        </w:tabs>
        <w:spacing w:after="0" w:before="0" w:line="240" w:lineRule="auto"/>
        <w:ind w:left="72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On 09 June 2020, the Republic Act No. 11470 or the National Academy of Sports Act (“</w:t>
      </w:r>
      <w:r w:rsidDel="00000000" w:rsidR="00000000" w:rsidRPr="00000000">
        <w:rPr>
          <w:rFonts w:ascii="Arial" w:cs="Arial" w:eastAsia="Arial" w:hAnsi="Arial"/>
          <w:b w:val="1"/>
          <w:rtl w:val="0"/>
        </w:rPr>
        <w:t xml:space="preserve">NAS Act</w:t>
      </w:r>
      <w:r w:rsidDel="00000000" w:rsidR="00000000" w:rsidRPr="00000000">
        <w:rPr>
          <w:rFonts w:ascii="Arial" w:cs="Arial" w:eastAsia="Arial" w:hAnsi="Arial"/>
          <w:rtl w:val="0"/>
        </w:rPr>
        <w:t xml:space="preserve">”) was created to establish the National Academy of Sports System (</w:t>
      </w:r>
      <w:r w:rsidDel="00000000" w:rsidR="00000000" w:rsidRPr="00000000">
        <w:rPr>
          <w:rFonts w:ascii="Arial" w:cs="Arial" w:eastAsia="Arial" w:hAnsi="Arial"/>
          <w:b w:val="1"/>
          <w:rtl w:val="0"/>
        </w:rPr>
        <w:t xml:space="preserve">NAS System</w:t>
      </w:r>
      <w:r w:rsidDel="00000000" w:rsidR="00000000" w:rsidRPr="00000000">
        <w:rPr>
          <w:rFonts w:ascii="Arial" w:cs="Arial" w:eastAsia="Arial" w:hAnsi="Arial"/>
          <w:rtl w:val="0"/>
        </w:rPr>
        <w:t xml:space="preserve">) for secondary education program integrated with special curriculum on sports to be offered to natural-born Filipino citizens with offered on a full scholarship basis. The NAS System shall be attached to the Department of Education (</w:t>
      </w:r>
      <w:r w:rsidDel="00000000" w:rsidR="00000000" w:rsidRPr="00000000">
        <w:rPr>
          <w:rFonts w:ascii="Arial" w:cs="Arial" w:eastAsia="Arial" w:hAnsi="Arial"/>
          <w:b w:val="1"/>
          <w:rtl w:val="0"/>
        </w:rPr>
        <w:t xml:space="preserve">DepEd</w:t>
      </w:r>
      <w:r w:rsidDel="00000000" w:rsidR="00000000" w:rsidRPr="00000000">
        <w:rPr>
          <w:rFonts w:ascii="Arial" w:cs="Arial" w:eastAsia="Arial" w:hAnsi="Arial"/>
          <w:rtl w:val="0"/>
        </w:rPr>
        <w:t xml:space="preserve">), in close coordination with the Philippine Sports Commission (</w:t>
      </w:r>
      <w:r w:rsidDel="00000000" w:rsidR="00000000" w:rsidRPr="00000000">
        <w:rPr>
          <w:rFonts w:ascii="Arial" w:cs="Arial" w:eastAsia="Arial" w:hAnsi="Arial"/>
          <w:b w:val="1"/>
          <w:rtl w:val="0"/>
        </w:rPr>
        <w:t xml:space="preserve">PSC</w:t>
      </w:r>
      <w:r w:rsidDel="00000000" w:rsidR="00000000" w:rsidRPr="00000000">
        <w:rPr>
          <w:rFonts w:ascii="Arial" w:cs="Arial" w:eastAsia="Arial" w:hAnsi="Arial"/>
          <w:rtl w:val="0"/>
        </w:rPr>
        <w:t xml:space="preserve">). </w:t>
      </w:r>
    </w:p>
    <w:p w:rsidR="00000000" w:rsidDel="00000000" w:rsidP="00000000" w:rsidRDefault="00000000" w:rsidRPr="00000000" w14:paraId="00000077">
      <w:pPr>
        <w:widowControl w:val="0"/>
        <w:tabs>
          <w:tab w:val="left" w:pos="821"/>
        </w:tabs>
        <w:spacing w:after="0" w:before="0" w:line="240" w:lineRule="auto"/>
        <w:ind w:left="720"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NAS Act mandates the BCDA with critical undertakings towards the establishment of the NAS System by requiring the provision the project site, undertake the construction and ensure that funding for the construction works is secured:</w:t>
      </w:r>
    </w:p>
    <w:p w:rsidR="00000000" w:rsidDel="00000000" w:rsidP="00000000" w:rsidRDefault="00000000" w:rsidRPr="00000000" w14:paraId="0000007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40" w:lineRule="auto"/>
        <w:ind w:left="1530" w:firstLine="0"/>
        <w:jc w:val="both"/>
        <w:rPr>
          <w:rFonts w:ascii="Arial" w:cs="Arial" w:eastAsia="Arial" w:hAnsi="Arial"/>
        </w:rPr>
      </w:pPr>
      <w:r w:rsidDel="00000000" w:rsidR="00000000" w:rsidRPr="00000000">
        <w:rPr>
          <w:rFonts w:ascii="Arial" w:cs="Arial" w:eastAsia="Arial" w:hAnsi="Arial"/>
          <w:rtl w:val="0"/>
        </w:rPr>
        <w:t xml:space="preserve">(Section 5) Construction and Site of the NAS Main Campus </w:t>
      </w:r>
    </w:p>
    <w:p w:rsidR="00000000" w:rsidDel="00000000" w:rsidP="00000000" w:rsidRDefault="00000000" w:rsidRPr="00000000" w14:paraId="0000007B">
      <w:pPr>
        <w:spacing w:after="0" w:line="240" w:lineRule="auto"/>
        <w:ind w:left="1530" w:firstLine="0"/>
        <w:jc w:val="both"/>
        <w:rPr>
          <w:rFonts w:ascii="Arial" w:cs="Arial" w:eastAsia="Arial" w:hAnsi="Arial"/>
          <w:i w:val="1"/>
        </w:rPr>
      </w:pPr>
      <w:r w:rsidDel="00000000" w:rsidR="00000000" w:rsidRPr="00000000">
        <w:rPr>
          <w:rFonts w:ascii="Arial" w:cs="Arial" w:eastAsia="Arial" w:hAnsi="Arial"/>
          <w:i w:val="1"/>
          <w:rtl w:val="0"/>
        </w:rPr>
        <w:t xml:space="preserve">“Provide the land for the site by way of usufruct in perpetuity”, and “be in charge of the construction of classrooms, dormitories, and other sports facilities, and related amenities as may be determined by the Board of Trustees at the New Clark City campus”. </w:t>
      </w:r>
    </w:p>
    <w:p w:rsidR="00000000" w:rsidDel="00000000" w:rsidP="00000000" w:rsidRDefault="00000000" w:rsidRPr="00000000" w14:paraId="0000007C">
      <w:pPr>
        <w:spacing w:after="0" w:line="240" w:lineRule="auto"/>
        <w:ind w:left="153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ind w:left="1530" w:firstLine="0"/>
        <w:jc w:val="both"/>
        <w:rPr>
          <w:rFonts w:ascii="Arial" w:cs="Arial" w:eastAsia="Arial" w:hAnsi="Arial"/>
        </w:rPr>
      </w:pPr>
      <w:r w:rsidDel="00000000" w:rsidR="00000000" w:rsidRPr="00000000">
        <w:rPr>
          <w:rFonts w:ascii="Arial" w:cs="Arial" w:eastAsia="Arial" w:hAnsi="Arial"/>
          <w:rtl w:val="0"/>
        </w:rPr>
        <w:t xml:space="preserve">(Section 21) Appropriations.</w:t>
      </w:r>
    </w:p>
    <w:p w:rsidR="00000000" w:rsidDel="00000000" w:rsidP="00000000" w:rsidRDefault="00000000" w:rsidRPr="00000000" w14:paraId="0000007E">
      <w:pPr>
        <w:spacing w:after="0" w:line="240" w:lineRule="auto"/>
        <w:ind w:left="1530" w:firstLine="0"/>
        <w:jc w:val="both"/>
        <w:rPr>
          <w:rFonts w:ascii="Arial" w:cs="Arial" w:eastAsia="Arial" w:hAnsi="Arial"/>
        </w:rPr>
      </w:pPr>
      <w:r w:rsidDel="00000000" w:rsidR="00000000" w:rsidRPr="00000000">
        <w:rPr>
          <w:rFonts w:ascii="Arial" w:cs="Arial" w:eastAsia="Arial" w:hAnsi="Arial"/>
          <w:i w:val="1"/>
          <w:rtl w:val="0"/>
        </w:rPr>
        <w:t xml:space="preserve"> “BCDA shall likewise immediately include in its procurement plan the construction of classrooms, dormitories, and other sports facilities and related amenities for the NAS main campus whose funding shall also be included in the General Appropriations Act.”</w:t>
      </w:r>
      <w:r w:rsidDel="00000000" w:rsidR="00000000" w:rsidRPr="00000000">
        <w:rPr>
          <w:rtl w:val="0"/>
        </w:rPr>
      </w:r>
    </w:p>
    <w:p w:rsidR="00000000" w:rsidDel="00000000" w:rsidP="00000000" w:rsidRDefault="00000000" w:rsidRPr="00000000" w14:paraId="0000007F">
      <w:pPr>
        <w:spacing w:after="0" w:line="240" w:lineRule="auto"/>
        <w:ind w:left="1440" w:right="420" w:firstLine="0"/>
        <w:jc w:val="both"/>
        <w:rPr>
          <w:rFonts w:ascii="Arial" w:cs="Arial" w:eastAsia="Arial" w:hAnsi="Arial"/>
        </w:rPr>
      </w:pPr>
      <w:bookmarkStart w:colFirst="0" w:colLast="0" w:name="_heading=h.uh7dddolwz2q" w:id="1"/>
      <w:bookmarkEnd w:id="1"/>
      <w:r w:rsidDel="00000000" w:rsidR="00000000" w:rsidRPr="00000000">
        <w:rPr>
          <w:rtl w:val="0"/>
        </w:rPr>
      </w:r>
    </w:p>
    <w:p w:rsidR="00000000" w:rsidDel="00000000" w:rsidP="00000000" w:rsidRDefault="00000000" w:rsidRPr="00000000" w14:paraId="00000080">
      <w:pPr>
        <w:spacing w:after="0" w:line="240" w:lineRule="auto"/>
        <w:ind w:left="1440" w:right="420" w:firstLine="0"/>
        <w:jc w:val="both"/>
        <w:rPr>
          <w:rFonts w:ascii="Arial" w:cs="Arial" w:eastAsia="Arial" w:hAnsi="Arial"/>
        </w:rPr>
      </w:pPr>
      <w:bookmarkStart w:colFirst="0" w:colLast="0" w:name="_heading=h.rgm6hlekm0ug" w:id="2"/>
      <w:bookmarkEnd w:id="2"/>
      <w:r w:rsidDel="00000000" w:rsidR="00000000" w:rsidRPr="00000000">
        <w:rPr>
          <w:rtl w:val="0"/>
        </w:rPr>
      </w:r>
    </w:p>
    <w:p w:rsidR="00000000" w:rsidDel="00000000" w:rsidP="00000000" w:rsidRDefault="00000000" w:rsidRPr="00000000" w14:paraId="00000081">
      <w:pPr>
        <w:numPr>
          <w:ilvl w:val="0"/>
          <w:numId w:val="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construction program for the infrastructure development of the NAS System is divided by phases to manage the works required. This project covers the Phase 1 construction works, which is prioritized to provide the facilities that should be present to accommodate the first batch of students under the junior high school level. Phase 2 development, which is targeted to commence in 2023, will include the provision of expansion works as well as the provision of dormitory, kitchen hall, and more sporting facilities to provide a full-service facility for the campus as both the administrative and the academic population reaches their optimal level.</w:t>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ind w:left="0" w:right="420" w:firstLine="0"/>
        <w:jc w:val="both"/>
        <w:rPr>
          <w:rFonts w:ascii="Arial" w:cs="Arial" w:eastAsia="Arial" w:hAnsi="Arial"/>
          <w:sz w:val="20"/>
          <w:szCs w:val="20"/>
        </w:rPr>
      </w:pPr>
      <w:bookmarkStart w:colFirst="0" w:colLast="0" w:name="_heading=h.dyofyn5ju4by" w:id="3"/>
      <w:bookmarkEnd w:id="3"/>
      <w:r w:rsidDel="00000000" w:rsidR="00000000" w:rsidRPr="00000000">
        <w:rPr>
          <w:rtl w:val="0"/>
        </w:rPr>
      </w:r>
    </w:p>
    <w:p w:rsidR="00000000" w:rsidDel="00000000" w:rsidP="00000000" w:rsidRDefault="00000000" w:rsidRPr="00000000" w14:paraId="00000086">
      <w:pPr>
        <w:widowControl w:val="0"/>
        <w:tabs>
          <w:tab w:val="left" w:pos="821"/>
        </w:tabs>
        <w:spacing w:after="0" w:line="240" w:lineRule="auto"/>
        <w:ind w:left="0" w:right="4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2. DESCRIPTION OF CONSULTING SERVICES</w:t>
      </w:r>
      <w:r w:rsidDel="00000000" w:rsidR="00000000" w:rsidRPr="00000000">
        <w:rPr>
          <w:rtl w:val="0"/>
        </w:rPr>
      </w:r>
    </w:p>
    <w:p w:rsidR="00000000" w:rsidDel="00000000" w:rsidP="00000000" w:rsidRDefault="00000000" w:rsidRPr="00000000" w14:paraId="00000087">
      <w:pPr>
        <w:widowControl w:val="0"/>
        <w:spacing w:after="0" w:before="10" w:line="240" w:lineRule="auto"/>
        <w:ind w:right="4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8">
      <w:pPr>
        <w:widowControl w:val="0"/>
        <w:numPr>
          <w:ilvl w:val="0"/>
          <w:numId w:val="22"/>
        </w:numPr>
        <w:spacing w:after="0" w:line="240" w:lineRule="auto"/>
        <w:ind w:left="720" w:right="420" w:hanging="360"/>
        <w:jc w:val="both"/>
        <w:rPr>
          <w:rFonts w:ascii="Arial" w:cs="Arial" w:eastAsia="Arial" w:hAnsi="Arial"/>
        </w:rPr>
      </w:pPr>
      <w:r w:rsidDel="00000000" w:rsidR="00000000" w:rsidRPr="00000000">
        <w:rPr>
          <w:rFonts w:ascii="Arial" w:cs="Arial" w:eastAsia="Arial" w:hAnsi="Arial"/>
          <w:rtl w:val="0"/>
        </w:rPr>
        <w:t xml:space="preserve">The Consulting Services required under this Terms of Reference shall be for the Construction Management and Supervision (CMS) of the Design and Build Project for the National Academy of Sports (NAS) - Phase 1 at New Clark City, hereinafter referred to as the </w:t>
      </w:r>
      <w:r w:rsidDel="00000000" w:rsidR="00000000" w:rsidRPr="00000000">
        <w:rPr>
          <w:rFonts w:ascii="Arial" w:cs="Arial" w:eastAsia="Arial" w:hAnsi="Arial"/>
          <w:b w:val="1"/>
          <w:rtl w:val="0"/>
        </w:rPr>
        <w:t xml:space="preserve">“PROJECT”</w:t>
      </w:r>
      <w:r w:rsidDel="00000000" w:rsidR="00000000" w:rsidRPr="00000000">
        <w:rPr>
          <w:rFonts w:ascii="Arial" w:cs="Arial" w:eastAsia="Arial" w:hAnsi="Arial"/>
          <w:rtl w:val="0"/>
        </w:rPr>
        <w:t xml:space="preserve">. </w:t>
      </w:r>
    </w:p>
    <w:p w:rsidR="00000000" w:rsidDel="00000000" w:rsidP="00000000" w:rsidRDefault="00000000" w:rsidRPr="00000000" w14:paraId="00000089">
      <w:pPr>
        <w:spacing w:after="0" w:line="240" w:lineRule="auto"/>
        <w:ind w:right="420"/>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after="0" w:line="240" w:lineRule="auto"/>
        <w:ind w:left="720" w:right="420" w:firstLine="0"/>
        <w:jc w:val="both"/>
        <w:rPr>
          <w:rFonts w:ascii="Arial" w:cs="Arial" w:eastAsia="Arial" w:hAnsi="Arial"/>
        </w:rPr>
      </w:pPr>
      <w:r w:rsidDel="00000000" w:rsidR="00000000" w:rsidRPr="00000000">
        <w:rPr>
          <w:rFonts w:ascii="Arial" w:cs="Arial" w:eastAsia="Arial" w:hAnsi="Arial"/>
          <w:rtl w:val="0"/>
        </w:rPr>
        <w:t xml:space="preserve">The scope of works of the Design and Build includes the design and construction of the first phase for school facilities for the NAS System. The objective for the construction will be to allow the start of the school year with facilities that can cater to the basic needs of students, athletes and the faculty members.</w:t>
      </w:r>
    </w:p>
    <w:p w:rsidR="00000000" w:rsidDel="00000000" w:rsidP="00000000" w:rsidRDefault="00000000" w:rsidRPr="00000000" w14:paraId="0000008B">
      <w:pPr>
        <w:spacing w:after="0" w:line="240" w:lineRule="auto"/>
        <w:ind w:right="420"/>
        <w:jc w:val="both"/>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240" w:lineRule="auto"/>
        <w:ind w:right="420" w:firstLine="720"/>
        <w:jc w:val="both"/>
        <w:rPr>
          <w:rFonts w:ascii="Arial" w:cs="Arial" w:eastAsia="Arial" w:hAnsi="Arial"/>
        </w:rPr>
      </w:pPr>
      <w:r w:rsidDel="00000000" w:rsidR="00000000" w:rsidRPr="00000000">
        <w:rPr>
          <w:rFonts w:ascii="Arial" w:cs="Arial" w:eastAsia="Arial" w:hAnsi="Arial"/>
          <w:rtl w:val="0"/>
        </w:rPr>
        <w:t xml:space="preserve">Specifically, the components of the construction are the following:</w:t>
      </w:r>
    </w:p>
    <w:p w:rsidR="00000000" w:rsidDel="00000000" w:rsidP="00000000" w:rsidRDefault="00000000" w:rsidRPr="00000000" w14:paraId="0000008D">
      <w:pPr>
        <w:spacing w:after="0" w:line="240" w:lineRule="auto"/>
        <w:ind w:left="720" w:right="420" w:firstLine="0"/>
        <w:jc w:val="both"/>
        <w:rPr>
          <w:rFonts w:ascii="Arial" w:cs="Arial" w:eastAsia="Arial" w:hAnsi="Arial"/>
        </w:rPr>
      </w:pPr>
      <w:r w:rsidDel="00000000" w:rsidR="00000000" w:rsidRPr="00000000">
        <w:rPr>
          <w:rtl w:val="0"/>
        </w:rPr>
      </w:r>
    </w:p>
    <w:tbl>
      <w:tblPr>
        <w:tblStyle w:val="Table2"/>
        <w:tblW w:w="8430.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6255"/>
        <w:tblGridChange w:id="0">
          <w:tblGrid>
            <w:gridCol w:w="2175"/>
            <w:gridCol w:w="62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ind w:left="720" w:right="420" w:firstLine="0"/>
              <w:jc w:val="cente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ind w:left="720" w:right="420" w:firstLine="0"/>
              <w:jc w:val="center"/>
              <w:rPr>
                <w:rFonts w:ascii="Arial" w:cs="Arial" w:eastAsia="Arial" w:hAnsi="Arial"/>
                <w:b w:val="1"/>
              </w:rPr>
            </w:pPr>
            <w:r w:rsidDel="00000000" w:rsidR="00000000" w:rsidRPr="00000000">
              <w:rPr>
                <w:rFonts w:ascii="Arial" w:cs="Arial" w:eastAsia="Arial" w:hAnsi="Arial"/>
                <w:b w:val="1"/>
                <w:rtl w:val="0"/>
              </w:rPr>
              <w:t xml:space="preserve">Function</w:t>
            </w:r>
          </w:p>
        </w:tc>
      </w:tr>
      <w:tr>
        <w:trPr>
          <w:trHeight w:val="424" w:hRule="atLeast"/>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ind w:right="420"/>
              <w:rPr>
                <w:rFonts w:ascii="Arial" w:cs="Arial" w:eastAsia="Arial" w:hAnsi="Arial"/>
              </w:rPr>
            </w:pPr>
            <w:r w:rsidDel="00000000" w:rsidR="00000000" w:rsidRPr="00000000">
              <w:rPr>
                <w:rFonts w:ascii="Arial" w:cs="Arial" w:eastAsia="Arial" w:hAnsi="Arial"/>
                <w:rtl w:val="0"/>
              </w:rPr>
              <w:t xml:space="preserve">Building 1</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Academic Building and Administration Building with a minimum GFA of 5,492 sqm</w:t>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ind w:right="420"/>
              <w:rPr>
                <w:rFonts w:ascii="Arial" w:cs="Arial" w:eastAsia="Arial" w:hAnsi="Arial"/>
              </w:rPr>
            </w:pPr>
            <w:r w:rsidDel="00000000" w:rsidR="00000000" w:rsidRPr="00000000">
              <w:rPr>
                <w:rFonts w:ascii="Arial" w:cs="Arial" w:eastAsia="Arial" w:hAnsi="Arial"/>
                <w:rtl w:val="0"/>
              </w:rPr>
              <w:t xml:space="preserve">Building 2</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ind w:right="420"/>
              <w:rPr>
                <w:rFonts w:ascii="Arial" w:cs="Arial" w:eastAsia="Arial" w:hAnsi="Arial"/>
              </w:rPr>
            </w:pPr>
            <w:r w:rsidDel="00000000" w:rsidR="00000000" w:rsidRPr="00000000">
              <w:rPr>
                <w:rFonts w:ascii="Arial" w:cs="Arial" w:eastAsia="Arial" w:hAnsi="Arial"/>
                <w:rtl w:val="0"/>
              </w:rPr>
              <w:t xml:space="preserve">Multi Purpose Gym with a minimum GFA of 5,620 sqm.</w:t>
            </w:r>
          </w:p>
        </w:tc>
      </w:tr>
      <w:t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ind w:right="420"/>
              <w:rPr>
                <w:rFonts w:ascii="Arial" w:cs="Arial" w:eastAsia="Arial" w:hAnsi="Arial"/>
              </w:rPr>
            </w:pPr>
            <w:r w:rsidDel="00000000" w:rsidR="00000000" w:rsidRPr="00000000">
              <w:rPr>
                <w:rFonts w:ascii="Arial" w:cs="Arial" w:eastAsia="Arial" w:hAnsi="Arial"/>
                <w:rtl w:val="0"/>
              </w:rPr>
              <w:t xml:space="preserve">Development 3</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ind w:right="420"/>
              <w:rPr>
                <w:rFonts w:ascii="Arial" w:cs="Arial" w:eastAsia="Arial" w:hAnsi="Arial"/>
              </w:rPr>
            </w:pPr>
            <w:r w:rsidDel="00000000" w:rsidR="00000000" w:rsidRPr="00000000">
              <w:rPr>
                <w:rFonts w:ascii="Arial" w:cs="Arial" w:eastAsia="Arial" w:hAnsi="Arial"/>
                <w:rtl w:val="0"/>
              </w:rPr>
              <w:t xml:space="preserve">Site Development with a minimum GFA of 25,000 sqm.</w:t>
            </w:r>
          </w:p>
        </w:tc>
      </w:tr>
    </w:tbl>
    <w:p w:rsidR="00000000" w:rsidDel="00000000" w:rsidP="00000000" w:rsidRDefault="00000000" w:rsidRPr="00000000" w14:paraId="00000096">
      <w:pPr>
        <w:spacing w:after="0" w:line="240" w:lineRule="auto"/>
        <w:ind w:left="720" w:right="4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widowControl w:val="0"/>
        <w:spacing w:after="0" w:before="78" w:line="240" w:lineRule="auto"/>
        <w:ind w:left="720" w:right="463" w:firstLine="0"/>
        <w:jc w:val="both"/>
        <w:rPr>
          <w:rFonts w:ascii="Arial" w:cs="Arial" w:eastAsia="Arial" w:hAnsi="Arial"/>
        </w:rPr>
      </w:pPr>
      <w:r w:rsidDel="00000000" w:rsidR="00000000" w:rsidRPr="00000000">
        <w:rPr>
          <w:rFonts w:ascii="Arial" w:cs="Arial" w:eastAsia="Arial" w:hAnsi="Arial"/>
          <w:rtl w:val="0"/>
        </w:rPr>
        <w:t xml:space="preserve">The Consulting Services required under this Terms of Reference (TOR) shall be the Project Implementation and Management Services for the Construction Supervision of the mentioned work items.</w:t>
      </w:r>
    </w:p>
    <w:p w:rsidR="00000000" w:rsidDel="00000000" w:rsidP="00000000" w:rsidRDefault="00000000" w:rsidRPr="00000000" w14:paraId="00000098">
      <w:pPr>
        <w:widowControl w:val="0"/>
        <w:spacing w:after="0" w:line="240" w:lineRule="auto"/>
        <w:ind w:left="446" w:righ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0"/>
        <w:tabs>
          <w:tab w:val="left" w:pos="821"/>
        </w:tabs>
        <w:spacing w:after="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3. OBJECTIVES</w:t>
      </w:r>
      <w:r w:rsidDel="00000000" w:rsidR="00000000" w:rsidRPr="00000000">
        <w:rPr>
          <w:rtl w:val="0"/>
        </w:rPr>
      </w:r>
    </w:p>
    <w:p w:rsidR="00000000" w:rsidDel="00000000" w:rsidP="00000000" w:rsidRDefault="00000000" w:rsidRPr="00000000" w14:paraId="0000009A">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B">
      <w:pPr>
        <w:widowControl w:val="0"/>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The tasks to be rendered by the CONSULTANT  shall include the following Services:</w:t>
      </w:r>
    </w:p>
    <w:p w:rsidR="00000000" w:rsidDel="00000000" w:rsidP="00000000" w:rsidRDefault="00000000" w:rsidRPr="00000000" w14:paraId="0000009C">
      <w:pPr>
        <w:widowControl w:val="0"/>
        <w:spacing w:after="0" w:before="9"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D">
      <w:pPr>
        <w:widowControl w:val="0"/>
        <w:numPr>
          <w:ilvl w:val="0"/>
          <w:numId w:val="10"/>
        </w:numPr>
        <w:tabs>
          <w:tab w:val="left" w:pos="1180"/>
          <w:tab w:val="left" w:pos="1181"/>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Review outputs submitted by the Design and Build Consultant based on the Terms and Reference (TOR) and Minimum Performance Standards and Specifications (MPSS) for the Design and Build Project of the NAS Phase 1 and recommend approval on the final Detailed Architectural and Engineering Design of the project;</w:t>
      </w:r>
    </w:p>
    <w:p w:rsidR="00000000" w:rsidDel="00000000" w:rsidP="00000000" w:rsidRDefault="00000000" w:rsidRPr="00000000" w14:paraId="0000009E">
      <w:pPr>
        <w:widowControl w:val="0"/>
        <w:numPr>
          <w:ilvl w:val="0"/>
          <w:numId w:val="10"/>
        </w:numPr>
        <w:tabs>
          <w:tab w:val="left" w:pos="1180"/>
          <w:tab w:val="left" w:pos="1181"/>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Project Management Support;</w:t>
      </w:r>
    </w:p>
    <w:p w:rsidR="00000000" w:rsidDel="00000000" w:rsidP="00000000" w:rsidRDefault="00000000" w:rsidRPr="00000000" w14:paraId="0000009F">
      <w:pPr>
        <w:widowControl w:val="0"/>
        <w:numPr>
          <w:ilvl w:val="0"/>
          <w:numId w:val="10"/>
        </w:numPr>
        <w:tabs>
          <w:tab w:val="left" w:pos="1180"/>
          <w:tab w:val="left" w:pos="1181"/>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Construction Supervision;</w:t>
      </w:r>
    </w:p>
    <w:p w:rsidR="00000000" w:rsidDel="00000000" w:rsidP="00000000" w:rsidRDefault="00000000" w:rsidRPr="00000000" w14:paraId="000000A0">
      <w:pPr>
        <w:widowControl w:val="0"/>
        <w:numPr>
          <w:ilvl w:val="0"/>
          <w:numId w:val="10"/>
        </w:numPr>
        <w:tabs>
          <w:tab w:val="left" w:pos="1180"/>
          <w:tab w:val="left" w:pos="1181"/>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Assistance to BCDA on the coordination with other Government Agencies and Local Government Units (LGUs) concerned; and</w:t>
      </w:r>
    </w:p>
    <w:p w:rsidR="00000000" w:rsidDel="00000000" w:rsidP="00000000" w:rsidRDefault="00000000" w:rsidRPr="00000000" w14:paraId="000000A1">
      <w:pPr>
        <w:widowControl w:val="0"/>
        <w:numPr>
          <w:ilvl w:val="0"/>
          <w:numId w:val="10"/>
        </w:numPr>
        <w:tabs>
          <w:tab w:val="left" w:pos="1180"/>
          <w:tab w:val="left" w:pos="1181"/>
        </w:tabs>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Enforce the Environmental Management and Monitoring of the Environmental Compliance Certificate (ECC) requirements.</w:t>
      </w:r>
    </w:p>
    <w:p w:rsidR="00000000" w:rsidDel="00000000" w:rsidP="00000000" w:rsidRDefault="00000000" w:rsidRPr="00000000" w14:paraId="000000A2">
      <w:pPr>
        <w:widowControl w:val="0"/>
        <w:spacing w:after="0" w:before="11" w:line="240"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3">
      <w:pPr>
        <w:widowControl w:val="0"/>
        <w:spacing w:after="0" w:line="240" w:lineRule="auto"/>
        <w:ind w:left="0" w:right="462" w:firstLine="0"/>
        <w:rPr>
          <w:rFonts w:ascii="Arial" w:cs="Arial" w:eastAsia="Arial" w:hAnsi="Arial"/>
        </w:rPr>
        <w:sectPr>
          <w:pgSz w:h="16839" w:w="11907" w:orient="portrait"/>
          <w:pgMar w:bottom="1440" w:top="1440" w:left="1440" w:right="1440" w:header="720" w:footer="720"/>
          <w:pgNumType w:start="1"/>
        </w:sectPr>
      </w:pPr>
      <w:r w:rsidDel="00000000" w:rsidR="00000000" w:rsidRPr="00000000">
        <w:rPr>
          <w:rFonts w:ascii="Arial" w:cs="Arial" w:eastAsia="Arial" w:hAnsi="Arial"/>
          <w:rtl w:val="0"/>
        </w:rPr>
        <w:t xml:space="preserve">BCDA shall require the Consultant to render other technical support Services which are deemed relevant to the Project.</w:t>
      </w:r>
    </w:p>
    <w:p w:rsidR="00000000" w:rsidDel="00000000" w:rsidP="00000000" w:rsidRDefault="00000000" w:rsidRPr="00000000" w14:paraId="000000A4">
      <w:pPr>
        <w:widowControl w:val="0"/>
        <w:tabs>
          <w:tab w:val="left" w:pos="821"/>
        </w:tabs>
        <w:spacing w:after="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4. SCOPE OF SERVICES</w:t>
      </w:r>
      <w:r w:rsidDel="00000000" w:rsidR="00000000" w:rsidRPr="00000000">
        <w:rPr>
          <w:rtl w:val="0"/>
        </w:rPr>
      </w:r>
    </w:p>
    <w:p w:rsidR="00000000" w:rsidDel="00000000" w:rsidP="00000000" w:rsidRDefault="00000000" w:rsidRPr="00000000" w14:paraId="000000A5">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6">
      <w:pPr>
        <w:widowControl w:val="0"/>
        <w:spacing w:after="0" w:line="240" w:lineRule="auto"/>
        <w:ind w:left="0" w:right="458" w:firstLine="0"/>
        <w:jc w:val="both"/>
        <w:rPr>
          <w:rFonts w:ascii="Arial" w:cs="Arial" w:eastAsia="Arial" w:hAnsi="Arial"/>
        </w:rPr>
      </w:pPr>
      <w:r w:rsidDel="00000000" w:rsidR="00000000" w:rsidRPr="00000000">
        <w:rPr>
          <w:rFonts w:ascii="Arial" w:cs="Arial" w:eastAsia="Arial" w:hAnsi="Arial"/>
          <w:rtl w:val="0"/>
        </w:rPr>
        <w:t xml:space="preserve">The Consultant shall fulfill its obligations using its technical expertise in construction management and supervision according to the best accepted professional and industry standards. It shall exercise all reasonable skill, care, diligence and prudence in discharging its duties and shall always work in the best interest of BCDA. It shall deploy to the Project its technical personnel with sufficient qualification and experience to ensure the full and satisfactory accomplishment of the required Services.</w:t>
      </w:r>
    </w:p>
    <w:p w:rsidR="00000000" w:rsidDel="00000000" w:rsidP="00000000" w:rsidRDefault="00000000" w:rsidRPr="00000000" w14:paraId="000000A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0"/>
        <w:spacing w:after="0" w:before="1" w:line="240" w:lineRule="auto"/>
        <w:ind w:left="0" w:right="460" w:firstLine="0"/>
        <w:jc w:val="both"/>
        <w:rPr>
          <w:rFonts w:ascii="Arial" w:cs="Arial" w:eastAsia="Arial" w:hAnsi="Arial"/>
        </w:rPr>
      </w:pPr>
      <w:r w:rsidDel="00000000" w:rsidR="00000000" w:rsidRPr="00000000">
        <w:rPr>
          <w:rFonts w:ascii="Arial" w:cs="Arial" w:eastAsia="Arial" w:hAnsi="Arial"/>
          <w:rtl w:val="0"/>
        </w:rPr>
        <w:t xml:space="preserve">The Consultant shall undertake construction management and supervision of the Project according to what are required in this TOR. Instructions and directions may be made by BCDA from time to time during the duration of its Service to ensure proper and efficient implementation of the Project. It shall conduct regular consultation and coordination with BCDA in relation to its obligations and responsibilities to the Project.</w:t>
      </w:r>
    </w:p>
    <w:p w:rsidR="00000000" w:rsidDel="00000000" w:rsidP="00000000" w:rsidRDefault="00000000" w:rsidRPr="00000000" w14:paraId="000000A9">
      <w:pPr>
        <w:widowControl w:val="0"/>
        <w:spacing w:after="0" w:before="8" w:line="240" w:lineRule="auto"/>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0"/>
        <w:numPr>
          <w:ilvl w:val="0"/>
          <w:numId w:val="34"/>
        </w:numPr>
        <w:spacing w:after="0" w:line="240" w:lineRule="auto"/>
        <w:ind w:left="450" w:hanging="360"/>
        <w:rPr>
          <w:rFonts w:ascii="Arial" w:cs="Arial" w:eastAsia="Arial" w:hAnsi="Arial"/>
          <w:b w:val="1"/>
        </w:rPr>
      </w:pPr>
      <w:r w:rsidDel="00000000" w:rsidR="00000000" w:rsidRPr="00000000">
        <w:rPr>
          <w:rFonts w:ascii="Arial" w:cs="Arial" w:eastAsia="Arial" w:hAnsi="Arial"/>
          <w:b w:val="1"/>
          <w:u w:val="single"/>
          <w:rtl w:val="0"/>
        </w:rPr>
        <w:t xml:space="preserve">Construction Phase</w:t>
      </w:r>
      <w:r w:rsidDel="00000000" w:rsidR="00000000" w:rsidRPr="00000000">
        <w:rPr>
          <w:rtl w:val="0"/>
        </w:rPr>
      </w:r>
    </w:p>
    <w:p w:rsidR="00000000" w:rsidDel="00000000" w:rsidP="00000000" w:rsidRDefault="00000000" w:rsidRPr="00000000" w14:paraId="000000AB">
      <w:pPr>
        <w:widowControl w:val="0"/>
        <w:spacing w:after="0" w:line="240" w:lineRule="auto"/>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AC">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Maintain all documents of the Project from pre-construction up to its completion and final acceptance;</w:t>
      </w:r>
    </w:p>
    <w:p w:rsidR="00000000" w:rsidDel="00000000" w:rsidP="00000000" w:rsidRDefault="00000000" w:rsidRPr="00000000" w14:paraId="000000AD">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Manage and control the day to day activities of the Project;</w:t>
      </w:r>
    </w:p>
    <w:p w:rsidR="00000000" w:rsidDel="00000000" w:rsidP="00000000" w:rsidRDefault="00000000" w:rsidRPr="00000000" w14:paraId="000000AE">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that appropriate safety measures are strictly complied with at the construction site and its surrounding limits;</w:t>
      </w:r>
    </w:p>
    <w:p w:rsidR="00000000" w:rsidDel="00000000" w:rsidP="00000000" w:rsidRDefault="00000000" w:rsidRPr="00000000" w14:paraId="000000AF">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Deploy and maintain a full-time supervisory and inspection staff to perform overall supervision and inspection of the Project;</w:t>
      </w:r>
    </w:p>
    <w:p w:rsidR="00000000" w:rsidDel="00000000" w:rsidP="00000000" w:rsidRDefault="00000000" w:rsidRPr="00000000" w14:paraId="000000B0">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Present charts showing on-site personnel and organizational channels. Changes shall be made only upon prior written approval from BCDA;</w:t>
      </w:r>
    </w:p>
    <w:p w:rsidR="00000000" w:rsidDel="00000000" w:rsidP="00000000" w:rsidRDefault="00000000" w:rsidRPr="00000000" w14:paraId="000000B1">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Monitor works in progress to ensure that the Project complies with approved drawings, specifications, schedule and budget;</w:t>
      </w:r>
    </w:p>
    <w:p w:rsidR="00000000" w:rsidDel="00000000" w:rsidP="00000000" w:rsidRDefault="00000000" w:rsidRPr="00000000" w14:paraId="000000B2">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that all works are accomplished according to approved plans and specifications;</w:t>
      </w:r>
    </w:p>
    <w:p w:rsidR="00000000" w:rsidDel="00000000" w:rsidP="00000000" w:rsidRDefault="00000000" w:rsidRPr="00000000" w14:paraId="000000B3">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Witness all the required testing and calibrations;</w:t>
      </w:r>
    </w:p>
    <w:p w:rsidR="00000000" w:rsidDel="00000000" w:rsidP="00000000" w:rsidRDefault="00000000" w:rsidRPr="00000000" w14:paraId="000000B4">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effective deployment of labor and equipment;</w:t>
      </w:r>
    </w:p>
    <w:p w:rsidR="00000000" w:rsidDel="00000000" w:rsidP="00000000" w:rsidRDefault="00000000" w:rsidRPr="00000000" w14:paraId="000000B5">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timely delivery of material requirements;</w:t>
      </w:r>
    </w:p>
    <w:p w:rsidR="00000000" w:rsidDel="00000000" w:rsidP="00000000" w:rsidRDefault="00000000" w:rsidRPr="00000000" w14:paraId="000000B6">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Establish procedures for the proper coordination and consultation among the Contractor, Designer, BCDA and the CMS Consultant;</w:t>
      </w:r>
    </w:p>
    <w:p w:rsidR="00000000" w:rsidDel="00000000" w:rsidP="00000000" w:rsidRDefault="00000000" w:rsidRPr="00000000" w14:paraId="000000B7">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Review cost estimates regularly as the Project progress and update the estimates as required;</w:t>
      </w:r>
    </w:p>
    <w:p w:rsidR="00000000" w:rsidDel="00000000" w:rsidP="00000000" w:rsidRDefault="00000000" w:rsidRPr="00000000" w14:paraId="000000B8">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Establish procedures to facilitate the effective approval of shop drawings, progress billings, change orders, time extensions and other claims on the Project;</w:t>
      </w:r>
    </w:p>
    <w:p w:rsidR="00000000" w:rsidDel="00000000" w:rsidP="00000000" w:rsidRDefault="00000000" w:rsidRPr="00000000" w14:paraId="000000B9">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Prepare alternative measures when labor and equipment are inadequate for the work on schedule;</w:t>
      </w:r>
    </w:p>
    <w:p w:rsidR="00000000" w:rsidDel="00000000" w:rsidP="00000000" w:rsidRDefault="00000000" w:rsidRPr="00000000" w14:paraId="000000BA">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Review and recommend approval on the final Detailed Architectural and Engineering Design of the project;</w:t>
      </w:r>
    </w:p>
    <w:p w:rsidR="00000000" w:rsidDel="00000000" w:rsidP="00000000" w:rsidRDefault="00000000" w:rsidRPr="00000000" w14:paraId="000000BB">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that the safety program developed by the contractor is appropriate to the requirements of the Project and is strictly followed;</w:t>
      </w:r>
    </w:p>
    <w:p w:rsidR="00000000" w:rsidDel="00000000" w:rsidP="00000000" w:rsidRDefault="00000000" w:rsidRPr="00000000" w14:paraId="000000BC">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Review and recommend the update of the PERT-CPM and S-Curve of the Project when conditions so require;</w:t>
      </w:r>
    </w:p>
    <w:p w:rsidR="00000000" w:rsidDel="00000000" w:rsidP="00000000" w:rsidRDefault="00000000" w:rsidRPr="00000000" w14:paraId="000000BD">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that all plans, documents and records related to the Project are properly maintained at the construction site;</w:t>
      </w:r>
    </w:p>
    <w:p w:rsidR="00000000" w:rsidDel="00000000" w:rsidP="00000000" w:rsidRDefault="00000000" w:rsidRPr="00000000" w14:paraId="000000BE">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Ensure that the Contractor maintains its own set of plans, documents and records related to the Project;</w:t>
      </w:r>
    </w:p>
    <w:p w:rsidR="00000000" w:rsidDel="00000000" w:rsidP="00000000" w:rsidRDefault="00000000" w:rsidRPr="00000000" w14:paraId="000000BF">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Conduct regular review of accomplishment of the Contractor and submit a report based on the format acceptable to BCDA. Control slippages when it occurs and prepare recommendations for catch up programs;</w:t>
      </w:r>
    </w:p>
    <w:p w:rsidR="00000000" w:rsidDel="00000000" w:rsidP="00000000" w:rsidRDefault="00000000" w:rsidRPr="00000000" w14:paraId="000000C0">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Keep accurate progress reports during all stages of construction and provide BCDA with weekly and monthly progress reports;</w:t>
      </w:r>
    </w:p>
    <w:p w:rsidR="00000000" w:rsidDel="00000000" w:rsidP="00000000" w:rsidRDefault="00000000" w:rsidRPr="00000000" w14:paraId="000000C1">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Evaluate and recommend all requests for payments submitted by the contractor;</w:t>
      </w:r>
    </w:p>
    <w:p w:rsidR="00000000" w:rsidDel="00000000" w:rsidP="00000000" w:rsidRDefault="00000000" w:rsidRPr="00000000" w14:paraId="000000C2">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Verify all quantities involved in, but not limited to, the as-staked quantities, progress billings, final quantities and related information;</w:t>
      </w:r>
    </w:p>
    <w:p w:rsidR="00000000" w:rsidDel="00000000" w:rsidP="00000000" w:rsidRDefault="00000000" w:rsidRPr="00000000" w14:paraId="000000C3">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Evaluate and recommend all requests for variation orders and time extensions;</w:t>
      </w:r>
    </w:p>
    <w:p w:rsidR="00000000" w:rsidDel="00000000" w:rsidP="00000000" w:rsidRDefault="00000000" w:rsidRPr="00000000" w14:paraId="000000C4">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Provide appropriate documents that may be required to handle claims and disputes, if any;</w:t>
      </w:r>
    </w:p>
    <w:p w:rsidR="00000000" w:rsidDel="00000000" w:rsidP="00000000" w:rsidRDefault="00000000" w:rsidRPr="00000000" w14:paraId="000000C5">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Set up appropriate procedures and ensure the safe and efficient inspection of concerned government agencies, parties recognized by BCDA and the BCDA Inspectorate. Prepare and make recommendations on these inspections;</w:t>
      </w:r>
    </w:p>
    <w:p w:rsidR="00000000" w:rsidDel="00000000" w:rsidP="00000000" w:rsidRDefault="00000000" w:rsidRPr="00000000" w14:paraId="000000C6">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Prepare recommendations to BCDA on matters that require immediate action;</w:t>
      </w:r>
    </w:p>
    <w:p w:rsidR="00000000" w:rsidDel="00000000" w:rsidP="00000000" w:rsidRDefault="00000000" w:rsidRPr="00000000" w14:paraId="000000C7">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Seek guidance from BCDA on certain project issues that may arise; </w:t>
      </w:r>
    </w:p>
    <w:p w:rsidR="00000000" w:rsidDel="00000000" w:rsidP="00000000" w:rsidRDefault="00000000" w:rsidRPr="00000000" w14:paraId="000000C8">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Implement any special requirement or instruction deemed necessary by BCDA for the timely and effective implementation of the Project; and</w:t>
      </w:r>
    </w:p>
    <w:p w:rsidR="00000000" w:rsidDel="00000000" w:rsidP="00000000" w:rsidRDefault="00000000" w:rsidRPr="00000000" w14:paraId="000000C9">
      <w:pPr>
        <w:widowControl w:val="0"/>
        <w:numPr>
          <w:ilvl w:val="1"/>
          <w:numId w:val="13"/>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Prepare detailed design plans in case there are changes in the original design plans during project implementation.</w:t>
      </w:r>
    </w:p>
    <w:p w:rsidR="00000000" w:rsidDel="00000000" w:rsidP="00000000" w:rsidRDefault="00000000" w:rsidRPr="00000000" w14:paraId="000000CA">
      <w:pPr>
        <w:widowControl w:val="0"/>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0"/>
        <w:numPr>
          <w:ilvl w:val="0"/>
          <w:numId w:val="34"/>
        </w:numPr>
        <w:spacing w:after="0" w:line="240" w:lineRule="auto"/>
        <w:ind w:left="450" w:hanging="360"/>
        <w:rPr>
          <w:rFonts w:ascii="Arial" w:cs="Arial" w:eastAsia="Arial" w:hAnsi="Arial"/>
          <w:b w:val="1"/>
        </w:rPr>
      </w:pPr>
      <w:r w:rsidDel="00000000" w:rsidR="00000000" w:rsidRPr="00000000">
        <w:rPr>
          <w:rFonts w:ascii="Arial" w:cs="Arial" w:eastAsia="Arial" w:hAnsi="Arial"/>
          <w:b w:val="1"/>
          <w:u w:val="single"/>
          <w:rtl w:val="0"/>
        </w:rPr>
        <w:t xml:space="preserve">Post Construction Phase</w:t>
      </w:r>
      <w:r w:rsidDel="00000000" w:rsidR="00000000" w:rsidRPr="00000000">
        <w:rPr>
          <w:rtl w:val="0"/>
        </w:rPr>
      </w:r>
    </w:p>
    <w:p w:rsidR="00000000" w:rsidDel="00000000" w:rsidP="00000000" w:rsidRDefault="00000000" w:rsidRPr="00000000" w14:paraId="000000CC">
      <w:pPr>
        <w:widowControl w:val="0"/>
        <w:tabs>
          <w:tab w:val="left" w:pos="1541"/>
        </w:tabs>
        <w:spacing w:after="0" w:before="0" w:line="240" w:lineRule="auto"/>
        <w:ind w:left="1080" w:right="45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0"/>
        <w:numPr>
          <w:ilvl w:val="0"/>
          <w:numId w:val="11"/>
        </w:numPr>
        <w:tabs>
          <w:tab w:val="left" w:pos="1541"/>
        </w:tabs>
        <w:spacing w:after="0" w:before="0" w:line="240" w:lineRule="auto"/>
        <w:ind w:left="1080" w:right="458" w:hanging="360"/>
        <w:jc w:val="both"/>
        <w:rPr>
          <w:rFonts w:ascii="Arial" w:cs="Arial" w:eastAsia="Arial" w:hAnsi="Arial"/>
        </w:rPr>
      </w:pPr>
      <w:r w:rsidDel="00000000" w:rsidR="00000000" w:rsidRPr="00000000">
        <w:rPr>
          <w:rFonts w:ascii="Arial" w:cs="Arial" w:eastAsia="Arial" w:hAnsi="Arial"/>
          <w:rtl w:val="0"/>
        </w:rPr>
        <w:t xml:space="preserve">Set up appropriate procedures for the conduct of preliminary (punchlisting) and </w:t>
      </w:r>
    </w:p>
    <w:p w:rsidR="00000000" w:rsidDel="00000000" w:rsidP="00000000" w:rsidRDefault="00000000" w:rsidRPr="00000000" w14:paraId="000000CE">
      <w:pPr>
        <w:widowControl w:val="0"/>
        <w:tabs>
          <w:tab w:val="left" w:pos="1541"/>
        </w:tabs>
        <w:spacing w:after="0" w:before="0" w:line="240" w:lineRule="auto"/>
        <w:ind w:left="1080" w:right="458" w:firstLine="0"/>
        <w:jc w:val="both"/>
        <w:rPr>
          <w:rFonts w:ascii="Arial" w:cs="Arial" w:eastAsia="Arial" w:hAnsi="Arial"/>
        </w:rPr>
      </w:pPr>
      <w:r w:rsidDel="00000000" w:rsidR="00000000" w:rsidRPr="00000000">
        <w:rPr>
          <w:rFonts w:ascii="Arial" w:cs="Arial" w:eastAsia="Arial" w:hAnsi="Arial"/>
          <w:rtl w:val="0"/>
        </w:rPr>
        <w:t xml:space="preserve">final inspections;</w:t>
      </w:r>
    </w:p>
    <w:p w:rsidR="00000000" w:rsidDel="00000000" w:rsidP="00000000" w:rsidRDefault="00000000" w:rsidRPr="00000000" w14:paraId="000000CF">
      <w:pPr>
        <w:widowControl w:val="0"/>
        <w:numPr>
          <w:ilvl w:val="0"/>
          <w:numId w:val="11"/>
        </w:numPr>
        <w:tabs>
          <w:tab w:val="left" w:pos="1541"/>
        </w:tabs>
        <w:spacing w:after="0" w:before="92" w:line="240" w:lineRule="auto"/>
        <w:ind w:left="1080" w:right="458" w:hanging="360"/>
        <w:jc w:val="both"/>
        <w:rPr>
          <w:rFonts w:ascii="Arial" w:cs="Arial" w:eastAsia="Arial" w:hAnsi="Arial"/>
        </w:rPr>
      </w:pPr>
      <w:r w:rsidDel="00000000" w:rsidR="00000000" w:rsidRPr="00000000">
        <w:rPr>
          <w:rFonts w:ascii="Arial" w:cs="Arial" w:eastAsia="Arial" w:hAnsi="Arial"/>
          <w:rtl w:val="0"/>
        </w:rPr>
        <w:t xml:space="preserve">Conduct preliminary and final inspections and ensure that construction defects are properly rectified;</w:t>
      </w:r>
    </w:p>
    <w:p w:rsidR="00000000" w:rsidDel="00000000" w:rsidP="00000000" w:rsidRDefault="00000000" w:rsidRPr="00000000" w14:paraId="000000D0">
      <w:pPr>
        <w:widowControl w:val="0"/>
        <w:numPr>
          <w:ilvl w:val="0"/>
          <w:numId w:val="11"/>
        </w:numPr>
        <w:tabs>
          <w:tab w:val="left" w:pos="1541"/>
        </w:tabs>
        <w:spacing w:after="0" w:before="0" w:line="240" w:lineRule="auto"/>
        <w:ind w:left="1080" w:right="458" w:hanging="360"/>
        <w:jc w:val="both"/>
        <w:rPr>
          <w:rFonts w:ascii="Arial" w:cs="Arial" w:eastAsia="Arial" w:hAnsi="Arial"/>
        </w:rPr>
      </w:pPr>
      <w:r w:rsidDel="00000000" w:rsidR="00000000" w:rsidRPr="00000000">
        <w:rPr>
          <w:rFonts w:ascii="Arial" w:cs="Arial" w:eastAsia="Arial" w:hAnsi="Arial"/>
          <w:rtl w:val="0"/>
        </w:rPr>
        <w:t xml:space="preserve">Prepare and submit a Final Project (or Close Out) Report based  on the satisfaction of BCDA;</w:t>
      </w:r>
    </w:p>
    <w:p w:rsidR="00000000" w:rsidDel="00000000" w:rsidP="00000000" w:rsidRDefault="00000000" w:rsidRPr="00000000" w14:paraId="000000D1">
      <w:pPr>
        <w:widowControl w:val="0"/>
        <w:numPr>
          <w:ilvl w:val="0"/>
          <w:numId w:val="11"/>
        </w:numPr>
        <w:tabs>
          <w:tab w:val="left" w:pos="1541"/>
        </w:tabs>
        <w:spacing w:after="0" w:before="0" w:line="240" w:lineRule="auto"/>
        <w:ind w:left="1080" w:right="458" w:hanging="360"/>
        <w:jc w:val="both"/>
        <w:rPr>
          <w:rFonts w:ascii="Arial" w:cs="Arial" w:eastAsia="Arial" w:hAnsi="Arial"/>
        </w:rPr>
      </w:pPr>
      <w:r w:rsidDel="00000000" w:rsidR="00000000" w:rsidRPr="00000000">
        <w:rPr>
          <w:rFonts w:ascii="Arial" w:cs="Arial" w:eastAsia="Arial" w:hAnsi="Arial"/>
          <w:rtl w:val="0"/>
        </w:rPr>
        <w:t xml:space="preserve">Certify that all construction works are completed according to plans and specifications and recommend to BCDA that the Project can then be issued a certificate of completion; and</w:t>
      </w:r>
    </w:p>
    <w:p w:rsidR="00000000" w:rsidDel="00000000" w:rsidP="00000000" w:rsidRDefault="00000000" w:rsidRPr="00000000" w14:paraId="000000D2">
      <w:pPr>
        <w:widowControl w:val="0"/>
        <w:numPr>
          <w:ilvl w:val="0"/>
          <w:numId w:val="11"/>
        </w:numPr>
        <w:tabs>
          <w:tab w:val="left" w:pos="1541"/>
        </w:tabs>
        <w:spacing w:after="0" w:before="0" w:line="240" w:lineRule="auto"/>
        <w:ind w:left="1080" w:right="458" w:hanging="360"/>
        <w:jc w:val="both"/>
        <w:rPr>
          <w:rFonts w:ascii="Arial" w:cs="Arial" w:eastAsia="Arial" w:hAnsi="Arial"/>
        </w:rPr>
      </w:pPr>
      <w:r w:rsidDel="00000000" w:rsidR="00000000" w:rsidRPr="00000000">
        <w:rPr>
          <w:rFonts w:ascii="Arial" w:cs="Arial" w:eastAsia="Arial" w:hAnsi="Arial"/>
          <w:rtl w:val="0"/>
        </w:rPr>
        <w:t xml:space="preserve">Ensure that all documents, plans and records required by the Project from the contractor are complied with, including manuals and brochures of equipment that may be installed.</w:t>
      </w:r>
    </w:p>
    <w:p w:rsidR="00000000" w:rsidDel="00000000" w:rsidP="00000000" w:rsidRDefault="00000000" w:rsidRPr="00000000" w14:paraId="000000D3">
      <w:pPr>
        <w:widowControl w:val="0"/>
        <w:spacing w:after="0" w:before="2"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widowControl w:val="0"/>
        <w:tabs>
          <w:tab w:val="left" w:pos="461"/>
        </w:tabs>
        <w:spacing w:after="0" w:before="1" w:line="240"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5. OTHER RESPONSIBILITIES</w:t>
      </w:r>
      <w:r w:rsidDel="00000000" w:rsidR="00000000" w:rsidRPr="00000000">
        <w:rPr>
          <w:rtl w:val="0"/>
        </w:rPr>
      </w:r>
    </w:p>
    <w:p w:rsidR="00000000" w:rsidDel="00000000" w:rsidP="00000000" w:rsidRDefault="00000000" w:rsidRPr="00000000" w14:paraId="000000D5">
      <w:pPr>
        <w:widowControl w:val="0"/>
        <w:spacing w:after="0" w:before="10" w:line="240" w:lineRule="auto"/>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6">
      <w:pPr>
        <w:widowControl w:val="0"/>
        <w:spacing w:after="0" w:line="240" w:lineRule="auto"/>
        <w:ind w:left="0" w:right="459" w:firstLine="0"/>
        <w:jc w:val="both"/>
        <w:rPr>
          <w:rFonts w:ascii="Arial" w:cs="Arial" w:eastAsia="Arial" w:hAnsi="Arial"/>
        </w:rPr>
      </w:pPr>
      <w:r w:rsidDel="00000000" w:rsidR="00000000" w:rsidRPr="00000000">
        <w:rPr>
          <w:rFonts w:ascii="Arial" w:cs="Arial" w:eastAsia="Arial" w:hAnsi="Arial"/>
          <w:rtl w:val="0"/>
        </w:rPr>
        <w:t xml:space="preserve">Notwithstanding the obligation of the Contractor to secure permits, licenses and other documents needed to implement the Project, the Consultant shall ensure that all requirements of the Commission on Audit, other concerned government agencies are properly and promptly complied with for the efficient implementation, completion and turn-over of the Project.</w:t>
      </w:r>
    </w:p>
    <w:p w:rsidR="00000000" w:rsidDel="00000000" w:rsidP="00000000" w:rsidRDefault="00000000" w:rsidRPr="00000000" w14:paraId="000000D7">
      <w:pPr>
        <w:widowControl w:val="0"/>
        <w:spacing w:after="0" w:line="240" w:lineRule="auto"/>
        <w:ind w:left="460" w:right="45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8">
      <w:pPr>
        <w:widowControl w:val="0"/>
        <w:tabs>
          <w:tab w:val="left" w:pos="461"/>
        </w:tabs>
        <w:spacing w:after="0" w:before="92"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6. DELIVERABLES</w:t>
      </w:r>
      <w:r w:rsidDel="00000000" w:rsidR="00000000" w:rsidRPr="00000000">
        <w:rPr>
          <w:rtl w:val="0"/>
        </w:rPr>
      </w:r>
    </w:p>
    <w:p w:rsidR="00000000" w:rsidDel="00000000" w:rsidP="00000000" w:rsidRDefault="00000000" w:rsidRPr="00000000" w14:paraId="000000D9">
      <w:pPr>
        <w:widowControl w:val="0"/>
        <w:spacing w:after="0" w:before="10" w:line="240" w:lineRule="auto"/>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A">
      <w:pPr>
        <w:widowControl w:val="0"/>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 Consultant shall be required to prepare and submit, but not limited to, the following documents:</w:t>
      </w:r>
    </w:p>
    <w:p w:rsidR="00000000" w:rsidDel="00000000" w:rsidP="00000000" w:rsidRDefault="00000000" w:rsidRPr="00000000" w14:paraId="000000DB">
      <w:pPr>
        <w:widowControl w:val="0"/>
        <w:spacing w:after="0" w:before="11"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C">
      <w:pPr>
        <w:widowControl w:val="0"/>
        <w:numPr>
          <w:ilvl w:val="1"/>
          <w:numId w:val="6"/>
        </w:numPr>
        <w:tabs>
          <w:tab w:val="left" w:pos="1540"/>
          <w:tab w:val="left" w:pos="1075.0000000000002"/>
        </w:tabs>
        <w:spacing w:after="0"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Original copies of clearances, permits and licenses required to implement the Project;</w:t>
      </w:r>
    </w:p>
    <w:p w:rsidR="00000000" w:rsidDel="00000000" w:rsidP="00000000" w:rsidRDefault="00000000" w:rsidRPr="00000000" w14:paraId="000000DD">
      <w:pPr>
        <w:widowControl w:val="0"/>
        <w:numPr>
          <w:ilvl w:val="1"/>
          <w:numId w:val="6"/>
        </w:numPr>
        <w:tabs>
          <w:tab w:val="left" w:pos="1540"/>
          <w:tab w:val="left" w:pos="1075.0000000000002"/>
        </w:tabs>
        <w:spacing w:after="0" w:before="1"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Approved safety program;</w:t>
      </w:r>
    </w:p>
    <w:p w:rsidR="00000000" w:rsidDel="00000000" w:rsidP="00000000" w:rsidRDefault="00000000" w:rsidRPr="00000000" w14:paraId="000000DE">
      <w:pPr>
        <w:widowControl w:val="0"/>
        <w:numPr>
          <w:ilvl w:val="1"/>
          <w:numId w:val="6"/>
        </w:numPr>
        <w:tabs>
          <w:tab w:val="left" w:pos="1540"/>
          <w:tab w:val="left" w:pos="1075.0000000000002"/>
        </w:tabs>
        <w:spacing w:after="0" w:before="2"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Minutes of all progress meetings and consultations;</w:t>
      </w:r>
    </w:p>
    <w:p w:rsidR="00000000" w:rsidDel="00000000" w:rsidP="00000000" w:rsidRDefault="00000000" w:rsidRPr="00000000" w14:paraId="000000DF">
      <w:pPr>
        <w:widowControl w:val="0"/>
        <w:numPr>
          <w:ilvl w:val="1"/>
          <w:numId w:val="6"/>
        </w:numPr>
        <w:tabs>
          <w:tab w:val="left" w:pos="1540"/>
          <w:tab w:val="left" w:pos="1075.0000000000002"/>
        </w:tabs>
        <w:spacing w:after="0" w:before="1" w:line="251" w:lineRule="auto"/>
        <w:ind w:left="1170" w:hanging="720"/>
        <w:jc w:val="both"/>
        <w:rPr>
          <w:rFonts w:ascii="Arial" w:cs="Arial" w:eastAsia="Arial" w:hAnsi="Arial"/>
        </w:rPr>
      </w:pPr>
      <w:r w:rsidDel="00000000" w:rsidR="00000000" w:rsidRPr="00000000">
        <w:rPr>
          <w:rFonts w:ascii="Arial" w:cs="Arial" w:eastAsia="Arial" w:hAnsi="Arial"/>
          <w:rtl w:val="0"/>
        </w:rPr>
        <w:t xml:space="preserve">Field reports on all site inspections/investigations;</w:t>
      </w:r>
    </w:p>
    <w:p w:rsidR="00000000" w:rsidDel="00000000" w:rsidP="00000000" w:rsidRDefault="00000000" w:rsidRPr="00000000" w14:paraId="000000E0">
      <w:pPr>
        <w:widowControl w:val="0"/>
        <w:numPr>
          <w:ilvl w:val="1"/>
          <w:numId w:val="6"/>
        </w:numPr>
        <w:tabs>
          <w:tab w:val="left" w:pos="1540"/>
          <w:tab w:val="left" w:pos="1075.0000000000002"/>
        </w:tabs>
        <w:spacing w:after="0" w:line="251" w:lineRule="auto"/>
        <w:ind w:left="1170" w:hanging="720"/>
        <w:jc w:val="both"/>
        <w:rPr>
          <w:rFonts w:ascii="Arial" w:cs="Arial" w:eastAsia="Arial" w:hAnsi="Arial"/>
        </w:rPr>
      </w:pPr>
      <w:r w:rsidDel="00000000" w:rsidR="00000000" w:rsidRPr="00000000">
        <w:rPr>
          <w:rFonts w:ascii="Arial" w:cs="Arial" w:eastAsia="Arial" w:hAnsi="Arial"/>
          <w:rtl w:val="0"/>
        </w:rPr>
        <w:t xml:space="preserve">Original copies of materials test results and calibrations of equipment;</w:t>
      </w:r>
    </w:p>
    <w:p w:rsidR="00000000" w:rsidDel="00000000" w:rsidP="00000000" w:rsidRDefault="00000000" w:rsidRPr="00000000" w14:paraId="000000E1">
      <w:pPr>
        <w:widowControl w:val="0"/>
        <w:numPr>
          <w:ilvl w:val="1"/>
          <w:numId w:val="6"/>
        </w:numPr>
        <w:tabs>
          <w:tab w:val="left" w:pos="1540"/>
          <w:tab w:val="left" w:pos="1075.0000000000002"/>
        </w:tabs>
        <w:spacing w:after="0" w:before="2"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Updates in manpower and equipment deployment;</w:t>
      </w:r>
    </w:p>
    <w:p w:rsidR="00000000" w:rsidDel="00000000" w:rsidP="00000000" w:rsidRDefault="00000000" w:rsidRPr="00000000" w14:paraId="000000E2">
      <w:pPr>
        <w:widowControl w:val="0"/>
        <w:numPr>
          <w:ilvl w:val="1"/>
          <w:numId w:val="6"/>
        </w:numPr>
        <w:tabs>
          <w:tab w:val="left" w:pos="1540"/>
          <w:tab w:val="left" w:pos="1075.0000000000002"/>
        </w:tabs>
        <w:spacing w:after="0" w:before="2" w:line="251" w:lineRule="auto"/>
        <w:ind w:left="1170" w:hanging="720"/>
        <w:jc w:val="both"/>
        <w:rPr>
          <w:rFonts w:ascii="Arial" w:cs="Arial" w:eastAsia="Arial" w:hAnsi="Arial"/>
        </w:rPr>
      </w:pPr>
      <w:r w:rsidDel="00000000" w:rsidR="00000000" w:rsidRPr="00000000">
        <w:rPr>
          <w:rFonts w:ascii="Arial" w:cs="Arial" w:eastAsia="Arial" w:hAnsi="Arial"/>
          <w:rtl w:val="0"/>
        </w:rPr>
        <w:t xml:space="preserve">Schedule of delivery of materials;</w:t>
      </w:r>
    </w:p>
    <w:p w:rsidR="00000000" w:rsidDel="00000000" w:rsidP="00000000" w:rsidRDefault="00000000" w:rsidRPr="00000000" w14:paraId="000000E3">
      <w:pPr>
        <w:widowControl w:val="0"/>
        <w:numPr>
          <w:ilvl w:val="1"/>
          <w:numId w:val="6"/>
        </w:numPr>
        <w:tabs>
          <w:tab w:val="left" w:pos="1540"/>
          <w:tab w:val="left" w:pos="1075.0000000000002"/>
        </w:tabs>
        <w:spacing w:after="0" w:line="251" w:lineRule="auto"/>
        <w:ind w:left="1170" w:hanging="720"/>
        <w:jc w:val="both"/>
        <w:rPr>
          <w:rFonts w:ascii="Arial" w:cs="Arial" w:eastAsia="Arial" w:hAnsi="Arial"/>
        </w:rPr>
      </w:pPr>
      <w:r w:rsidDel="00000000" w:rsidR="00000000" w:rsidRPr="00000000">
        <w:rPr>
          <w:rFonts w:ascii="Arial" w:cs="Arial" w:eastAsia="Arial" w:hAnsi="Arial"/>
          <w:rtl w:val="0"/>
        </w:rPr>
        <w:t xml:space="preserve">Weather charts;</w:t>
      </w:r>
    </w:p>
    <w:p w:rsidR="00000000" w:rsidDel="00000000" w:rsidP="00000000" w:rsidRDefault="00000000" w:rsidRPr="00000000" w14:paraId="000000E4">
      <w:pPr>
        <w:widowControl w:val="0"/>
        <w:numPr>
          <w:ilvl w:val="1"/>
          <w:numId w:val="6"/>
        </w:numPr>
        <w:tabs>
          <w:tab w:val="left" w:pos="1540"/>
          <w:tab w:val="left" w:pos="1075.0000000000002"/>
        </w:tabs>
        <w:spacing w:after="0" w:before="1"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Weekly and monthly progress reports and the final (close-out) report;</w:t>
      </w:r>
    </w:p>
    <w:p w:rsidR="00000000" w:rsidDel="00000000" w:rsidP="00000000" w:rsidRDefault="00000000" w:rsidRPr="00000000" w14:paraId="000000E5">
      <w:pPr>
        <w:widowControl w:val="0"/>
        <w:numPr>
          <w:ilvl w:val="1"/>
          <w:numId w:val="6"/>
        </w:numPr>
        <w:tabs>
          <w:tab w:val="left" w:pos="1540"/>
          <w:tab w:val="left" w:pos="1075.0000000000002"/>
        </w:tabs>
        <w:spacing w:after="0" w:before="1" w:line="251" w:lineRule="auto"/>
        <w:ind w:left="1170" w:hanging="720"/>
        <w:jc w:val="both"/>
        <w:rPr>
          <w:rFonts w:ascii="Arial" w:cs="Arial" w:eastAsia="Arial" w:hAnsi="Arial"/>
        </w:rPr>
      </w:pPr>
      <w:r w:rsidDel="00000000" w:rsidR="00000000" w:rsidRPr="00000000">
        <w:rPr>
          <w:rFonts w:ascii="Arial" w:cs="Arial" w:eastAsia="Arial" w:hAnsi="Arial"/>
          <w:rtl w:val="0"/>
        </w:rPr>
        <w:t xml:space="preserve">Incident reports when required;</w:t>
      </w:r>
    </w:p>
    <w:p w:rsidR="00000000" w:rsidDel="00000000" w:rsidP="00000000" w:rsidRDefault="00000000" w:rsidRPr="00000000" w14:paraId="000000E6">
      <w:pPr>
        <w:widowControl w:val="0"/>
        <w:numPr>
          <w:ilvl w:val="1"/>
          <w:numId w:val="6"/>
        </w:numPr>
        <w:tabs>
          <w:tab w:val="left" w:pos="1540"/>
          <w:tab w:val="left" w:pos="1075.0000000000002"/>
        </w:tabs>
        <w:spacing w:after="0" w:line="240" w:lineRule="auto"/>
        <w:ind w:left="1170" w:right="463" w:hanging="720"/>
        <w:jc w:val="both"/>
        <w:rPr>
          <w:rFonts w:ascii="Arial" w:cs="Arial" w:eastAsia="Arial" w:hAnsi="Arial"/>
        </w:rPr>
      </w:pPr>
      <w:r w:rsidDel="00000000" w:rsidR="00000000" w:rsidRPr="00000000">
        <w:rPr>
          <w:rFonts w:ascii="Arial" w:cs="Arial" w:eastAsia="Arial" w:hAnsi="Arial"/>
          <w:rtl w:val="0"/>
        </w:rPr>
        <w:t xml:space="preserve">Endorsements on all claims, such as billings, change orders, time extensions and similar requests;</w:t>
      </w:r>
    </w:p>
    <w:p w:rsidR="00000000" w:rsidDel="00000000" w:rsidP="00000000" w:rsidRDefault="00000000" w:rsidRPr="00000000" w14:paraId="000000E7">
      <w:pPr>
        <w:widowControl w:val="0"/>
        <w:numPr>
          <w:ilvl w:val="1"/>
          <w:numId w:val="6"/>
        </w:numPr>
        <w:tabs>
          <w:tab w:val="left" w:pos="1540"/>
          <w:tab w:val="left" w:pos="1075.0000000000002"/>
        </w:tabs>
        <w:spacing w:after="0" w:before="2" w:line="240" w:lineRule="auto"/>
        <w:ind w:left="1170" w:right="458" w:hanging="720"/>
        <w:jc w:val="both"/>
        <w:rPr>
          <w:rFonts w:ascii="Arial" w:cs="Arial" w:eastAsia="Arial" w:hAnsi="Arial"/>
        </w:rPr>
      </w:pPr>
      <w:r w:rsidDel="00000000" w:rsidR="00000000" w:rsidRPr="00000000">
        <w:rPr>
          <w:rFonts w:ascii="Arial" w:cs="Arial" w:eastAsia="Arial" w:hAnsi="Arial"/>
          <w:rtl w:val="0"/>
        </w:rPr>
        <w:t xml:space="preserve">Updates on S-Curves and PERT-CPMs that may be brought about by changes in design, cost or construction period in MS Project Format;</w:t>
      </w:r>
    </w:p>
    <w:p w:rsidR="00000000" w:rsidDel="00000000" w:rsidP="00000000" w:rsidRDefault="00000000" w:rsidRPr="00000000" w14:paraId="000000E8">
      <w:pPr>
        <w:widowControl w:val="0"/>
        <w:numPr>
          <w:ilvl w:val="1"/>
          <w:numId w:val="6"/>
        </w:numPr>
        <w:tabs>
          <w:tab w:val="left" w:pos="1540"/>
          <w:tab w:val="left" w:pos="1075.0000000000002"/>
        </w:tabs>
        <w:spacing w:after="0" w:line="240" w:lineRule="auto"/>
        <w:ind w:left="1170" w:right="468" w:hanging="720"/>
        <w:jc w:val="both"/>
        <w:rPr>
          <w:rFonts w:ascii="Arial" w:cs="Arial" w:eastAsia="Arial" w:hAnsi="Arial"/>
        </w:rPr>
      </w:pPr>
      <w:r w:rsidDel="00000000" w:rsidR="00000000" w:rsidRPr="00000000">
        <w:rPr>
          <w:rFonts w:ascii="Arial" w:cs="Arial" w:eastAsia="Arial" w:hAnsi="Arial"/>
          <w:rtl w:val="0"/>
        </w:rPr>
        <w:t xml:space="preserve">Recommendations for the most effective implementation of the Project when changes in plans, cost and schedule occur or are necessary;</w:t>
      </w:r>
    </w:p>
    <w:p w:rsidR="00000000" w:rsidDel="00000000" w:rsidP="00000000" w:rsidRDefault="00000000" w:rsidRPr="00000000" w14:paraId="000000E9">
      <w:pPr>
        <w:widowControl w:val="0"/>
        <w:numPr>
          <w:ilvl w:val="1"/>
          <w:numId w:val="6"/>
        </w:numPr>
        <w:tabs>
          <w:tab w:val="left" w:pos="1540"/>
          <w:tab w:val="left" w:pos="1075.0000000000002"/>
          <w:tab w:val="left" w:pos="3382"/>
          <w:tab w:val="left" w:pos="3848"/>
          <w:tab w:val="left" w:pos="4931"/>
          <w:tab w:val="left" w:pos="5958"/>
          <w:tab w:val="left" w:pos="6380"/>
          <w:tab w:val="left" w:pos="7977"/>
          <w:tab w:val="left" w:pos="8802"/>
        </w:tabs>
        <w:spacing w:after="0" w:before="3" w:line="237" w:lineRule="auto"/>
        <w:ind w:left="1170" w:right="462" w:hanging="720"/>
        <w:jc w:val="both"/>
        <w:rPr>
          <w:rFonts w:ascii="Arial" w:cs="Arial" w:eastAsia="Arial" w:hAnsi="Arial"/>
        </w:rPr>
      </w:pPr>
      <w:r w:rsidDel="00000000" w:rsidR="00000000" w:rsidRPr="00000000">
        <w:rPr>
          <w:rFonts w:ascii="Arial" w:cs="Arial" w:eastAsia="Arial" w:hAnsi="Arial"/>
          <w:rtl w:val="0"/>
        </w:rPr>
        <w:t xml:space="preserve">Recommendations</w:t>
        <w:tab/>
        <w:t xml:space="preserve">for</w:t>
        <w:tab/>
        <w:t xml:space="preserve">corrective</w:t>
        <w:tab/>
        <w:t xml:space="preserve">measures</w:t>
        <w:tab/>
        <w:t xml:space="preserve">on</w:t>
        <w:tab/>
        <w:t xml:space="preserve">inconsistencies,</w:t>
        <w:tab/>
        <w:t xml:space="preserve">defects</w:t>
        <w:tab/>
        <w:t xml:space="preserve">and inadequacies on documents related to the Project;</w:t>
      </w:r>
    </w:p>
    <w:p w:rsidR="00000000" w:rsidDel="00000000" w:rsidP="00000000" w:rsidRDefault="00000000" w:rsidRPr="00000000" w14:paraId="000000EA">
      <w:pPr>
        <w:widowControl w:val="0"/>
        <w:numPr>
          <w:ilvl w:val="1"/>
          <w:numId w:val="6"/>
        </w:numPr>
        <w:tabs>
          <w:tab w:val="left" w:pos="1540"/>
          <w:tab w:val="left" w:pos="1075.0000000000002"/>
        </w:tabs>
        <w:spacing w:after="0" w:before="1"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Approved shop drawings;</w:t>
      </w:r>
    </w:p>
    <w:p w:rsidR="00000000" w:rsidDel="00000000" w:rsidP="00000000" w:rsidRDefault="00000000" w:rsidRPr="00000000" w14:paraId="000000EB">
      <w:pPr>
        <w:widowControl w:val="0"/>
        <w:numPr>
          <w:ilvl w:val="1"/>
          <w:numId w:val="6"/>
        </w:numPr>
        <w:tabs>
          <w:tab w:val="left" w:pos="1540"/>
          <w:tab w:val="left" w:pos="1075.0000000000002"/>
        </w:tabs>
        <w:spacing w:after="0" w:before="2"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Approved as-built plans;</w:t>
      </w:r>
    </w:p>
    <w:p w:rsidR="00000000" w:rsidDel="00000000" w:rsidP="00000000" w:rsidRDefault="00000000" w:rsidRPr="00000000" w14:paraId="000000EC">
      <w:pPr>
        <w:widowControl w:val="0"/>
        <w:numPr>
          <w:ilvl w:val="1"/>
          <w:numId w:val="6"/>
        </w:numPr>
        <w:tabs>
          <w:tab w:val="left" w:pos="1540"/>
          <w:tab w:val="left" w:pos="1075.0000000000002"/>
        </w:tabs>
        <w:spacing w:after="0" w:before="1" w:line="240" w:lineRule="auto"/>
        <w:ind w:left="1170" w:hanging="720"/>
        <w:jc w:val="both"/>
        <w:rPr>
          <w:rFonts w:ascii="Arial" w:cs="Arial" w:eastAsia="Arial" w:hAnsi="Arial"/>
        </w:rPr>
      </w:pPr>
      <w:r w:rsidDel="00000000" w:rsidR="00000000" w:rsidRPr="00000000">
        <w:rPr>
          <w:rFonts w:ascii="Arial" w:cs="Arial" w:eastAsia="Arial" w:hAnsi="Arial"/>
          <w:rtl w:val="0"/>
        </w:rPr>
        <w:t xml:space="preserve">All other reports and documents that may be required by BCDA.</w:t>
      </w:r>
    </w:p>
    <w:p w:rsidR="00000000" w:rsidDel="00000000" w:rsidP="00000000" w:rsidRDefault="00000000" w:rsidRPr="00000000" w14:paraId="000000E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widowControl w:val="0"/>
        <w:tabs>
          <w:tab w:val="left" w:pos="461"/>
        </w:tabs>
        <w:spacing w:after="0" w:before="1"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7. OBLIGATIONS OF THE CONSULTANT</w:t>
      </w:r>
      <w:r w:rsidDel="00000000" w:rsidR="00000000" w:rsidRPr="00000000">
        <w:rPr>
          <w:rtl w:val="0"/>
        </w:rPr>
      </w:r>
    </w:p>
    <w:p w:rsidR="00000000" w:rsidDel="00000000" w:rsidP="00000000" w:rsidRDefault="00000000" w:rsidRPr="00000000" w14:paraId="000000F0">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F1">
      <w:pPr>
        <w:widowControl w:val="0"/>
        <w:numPr>
          <w:ilvl w:val="1"/>
          <w:numId w:val="31"/>
        </w:numPr>
        <w:tabs>
          <w:tab w:val="left" w:pos="1004"/>
        </w:tabs>
        <w:spacing w:after="0" w:line="240" w:lineRule="auto"/>
        <w:ind w:left="1003" w:right="463" w:hanging="543"/>
        <w:jc w:val="both"/>
        <w:rPr/>
      </w:pPr>
      <w:r w:rsidDel="00000000" w:rsidR="00000000" w:rsidRPr="00000000">
        <w:rPr>
          <w:rFonts w:ascii="Arial" w:cs="Arial" w:eastAsia="Arial" w:hAnsi="Arial"/>
          <w:b w:val="1"/>
          <w:rtl w:val="0"/>
        </w:rPr>
        <w:t xml:space="preserve">Responsibilities of the Consultant</w:t>
      </w:r>
      <w:r w:rsidDel="00000000" w:rsidR="00000000" w:rsidRPr="00000000">
        <w:rPr>
          <w:rFonts w:ascii="Arial" w:cs="Arial" w:eastAsia="Arial" w:hAnsi="Arial"/>
          <w:rtl w:val="0"/>
        </w:rPr>
        <w:t xml:space="preserve">. Generally, but without limiting the Consultant’s responsibilities elsewhere stated under this TOR which shall form part of the Contract, the Consultant shall:</w:t>
      </w:r>
      <w:r w:rsidDel="00000000" w:rsidR="00000000" w:rsidRPr="00000000">
        <w:rPr>
          <w:rtl w:val="0"/>
        </w:rPr>
      </w:r>
    </w:p>
    <w:p w:rsidR="00000000" w:rsidDel="00000000" w:rsidP="00000000" w:rsidRDefault="00000000" w:rsidRPr="00000000" w14:paraId="000000F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3">
      <w:pPr>
        <w:widowControl w:val="0"/>
        <w:numPr>
          <w:ilvl w:val="2"/>
          <w:numId w:val="31"/>
        </w:numPr>
        <w:tabs>
          <w:tab w:val="left" w:pos="1723"/>
          <w:tab w:val="left" w:pos="1724"/>
        </w:tabs>
        <w:spacing w:after="0" w:before="1" w:line="240" w:lineRule="auto"/>
        <w:ind w:left="1723" w:right="470" w:hanging="721"/>
        <w:jc w:val="both"/>
        <w:rPr>
          <w:rFonts w:ascii="Arial" w:cs="Arial" w:eastAsia="Arial" w:hAnsi="Arial"/>
        </w:rPr>
      </w:pPr>
      <w:r w:rsidDel="00000000" w:rsidR="00000000" w:rsidRPr="00000000">
        <w:rPr>
          <w:rFonts w:ascii="Arial" w:cs="Arial" w:eastAsia="Arial" w:hAnsi="Arial"/>
          <w:rtl w:val="0"/>
        </w:rPr>
        <w:t xml:space="preserve">Accept full responsibility for the Consulting Services to be performed under this TOR.</w:t>
      </w:r>
    </w:p>
    <w:p w:rsidR="00000000" w:rsidDel="00000000" w:rsidP="00000000" w:rsidRDefault="00000000" w:rsidRPr="00000000" w14:paraId="000000F4">
      <w:pPr>
        <w:widowControl w:val="0"/>
        <w:spacing w:after="0" w:before="11"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5">
      <w:pPr>
        <w:widowControl w:val="0"/>
        <w:numPr>
          <w:ilvl w:val="2"/>
          <w:numId w:val="31"/>
        </w:numPr>
        <w:tabs>
          <w:tab w:val="left" w:pos="1723"/>
          <w:tab w:val="left" w:pos="1724"/>
        </w:tabs>
        <w:spacing w:after="0" w:line="240" w:lineRule="auto"/>
        <w:ind w:left="1723" w:hanging="721"/>
        <w:jc w:val="both"/>
        <w:rPr>
          <w:rFonts w:ascii="Arial" w:cs="Arial" w:eastAsia="Arial" w:hAnsi="Arial"/>
        </w:rPr>
      </w:pPr>
      <w:r w:rsidDel="00000000" w:rsidR="00000000" w:rsidRPr="00000000">
        <w:rPr>
          <w:rFonts w:ascii="Arial" w:cs="Arial" w:eastAsia="Arial" w:hAnsi="Arial"/>
          <w:rtl w:val="0"/>
        </w:rPr>
        <w:t xml:space="preserve">Perform the work in an efficient and diligent manner.</w:t>
      </w:r>
    </w:p>
    <w:p w:rsidR="00000000" w:rsidDel="00000000" w:rsidP="00000000" w:rsidRDefault="00000000" w:rsidRPr="00000000" w14:paraId="000000F6">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7">
      <w:pPr>
        <w:widowControl w:val="0"/>
        <w:numPr>
          <w:ilvl w:val="1"/>
          <w:numId w:val="31"/>
        </w:numPr>
        <w:tabs>
          <w:tab w:val="left" w:pos="1004"/>
        </w:tabs>
        <w:spacing w:after="0" w:line="240" w:lineRule="auto"/>
        <w:ind w:left="1003" w:right="462" w:hanging="543"/>
        <w:jc w:val="both"/>
        <w:rPr/>
      </w:pPr>
      <w:r w:rsidDel="00000000" w:rsidR="00000000" w:rsidRPr="00000000">
        <w:rPr>
          <w:rFonts w:ascii="Arial" w:cs="Arial" w:eastAsia="Arial" w:hAnsi="Arial"/>
          <w:b w:val="1"/>
          <w:rtl w:val="0"/>
        </w:rPr>
        <w:t xml:space="preserve">Records</w:t>
      </w:r>
      <w:r w:rsidDel="00000000" w:rsidR="00000000" w:rsidRPr="00000000">
        <w:rPr>
          <w:rFonts w:ascii="Arial" w:cs="Arial" w:eastAsia="Arial" w:hAnsi="Arial"/>
          <w:rtl w:val="0"/>
        </w:rPr>
        <w:t xml:space="preserve">. The Consultant shall keep accurate and systematic records and accounts with respect to the Consulting Services in such form and with such details as is customary and sufficient to establish accurately that the costs and expenditures have been duly incurred.</w:t>
      </w:r>
      <w:r w:rsidDel="00000000" w:rsidR="00000000" w:rsidRPr="00000000">
        <w:rPr>
          <w:rtl w:val="0"/>
        </w:rPr>
      </w:r>
    </w:p>
    <w:p w:rsidR="00000000" w:rsidDel="00000000" w:rsidP="00000000" w:rsidRDefault="00000000" w:rsidRPr="00000000" w14:paraId="000000F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9">
      <w:pPr>
        <w:widowControl w:val="0"/>
        <w:numPr>
          <w:ilvl w:val="1"/>
          <w:numId w:val="31"/>
        </w:numPr>
        <w:tabs>
          <w:tab w:val="left" w:pos="1004"/>
        </w:tabs>
        <w:spacing w:after="0" w:before="1" w:line="240" w:lineRule="auto"/>
        <w:ind w:left="1003" w:right="460" w:hanging="543"/>
        <w:jc w:val="both"/>
        <w:rPr/>
      </w:pPr>
      <w:r w:rsidDel="00000000" w:rsidR="00000000" w:rsidRPr="00000000">
        <w:rPr>
          <w:rFonts w:ascii="Arial" w:cs="Arial" w:eastAsia="Arial" w:hAnsi="Arial"/>
          <w:b w:val="1"/>
          <w:rtl w:val="0"/>
        </w:rPr>
        <w:t xml:space="preserve">Information and Progress Reports</w:t>
      </w:r>
      <w:r w:rsidDel="00000000" w:rsidR="00000000" w:rsidRPr="00000000">
        <w:rPr>
          <w:rFonts w:ascii="Arial" w:cs="Arial" w:eastAsia="Arial" w:hAnsi="Arial"/>
          <w:rtl w:val="0"/>
        </w:rPr>
        <w:t xml:space="preserve">. In addition to the reports required in the TOR, the Consultant shall furnish BCDA monthly progress reports and any such information relative to the Consulting Services as BCDA may from time to time reasonably request and as the Commission on Audit (COA) may require on post audit.</w:t>
      </w:r>
      <w:r w:rsidDel="00000000" w:rsidR="00000000" w:rsidRPr="00000000">
        <w:rPr>
          <w:rtl w:val="0"/>
        </w:rPr>
      </w:r>
    </w:p>
    <w:p w:rsidR="00000000" w:rsidDel="00000000" w:rsidP="00000000" w:rsidRDefault="00000000" w:rsidRPr="00000000" w14:paraId="000000FA">
      <w:pPr>
        <w:widowControl w:val="0"/>
        <w:spacing w:after="0" w:before="2" w:line="240" w:lineRule="auto"/>
        <w:rPr>
          <w:rFonts w:ascii="Arial" w:cs="Arial" w:eastAsia="Arial" w:hAnsi="Arial"/>
        </w:rPr>
      </w:pPr>
      <w:r w:rsidDel="00000000" w:rsidR="00000000" w:rsidRPr="00000000">
        <w:rPr>
          <w:rtl w:val="0"/>
        </w:rPr>
      </w:r>
    </w:p>
    <w:p w:rsidR="00000000" w:rsidDel="00000000" w:rsidP="00000000" w:rsidRDefault="00000000" w:rsidRPr="00000000" w14:paraId="000000FB">
      <w:pPr>
        <w:widowControl w:val="0"/>
        <w:numPr>
          <w:ilvl w:val="1"/>
          <w:numId w:val="31"/>
        </w:numPr>
        <w:tabs>
          <w:tab w:val="left" w:pos="1004"/>
        </w:tabs>
        <w:spacing w:after="0" w:line="240" w:lineRule="auto"/>
        <w:ind w:left="1003" w:right="458" w:hanging="543"/>
        <w:jc w:val="both"/>
        <w:rPr/>
      </w:pPr>
      <w:r w:rsidDel="00000000" w:rsidR="00000000" w:rsidRPr="00000000">
        <w:rPr>
          <w:rFonts w:ascii="Arial" w:cs="Arial" w:eastAsia="Arial" w:hAnsi="Arial"/>
          <w:b w:val="1"/>
          <w:rtl w:val="0"/>
        </w:rPr>
        <w:t xml:space="preserve">Assignment and/or Sub-Contract</w:t>
      </w:r>
      <w:r w:rsidDel="00000000" w:rsidR="00000000" w:rsidRPr="00000000">
        <w:rPr>
          <w:rFonts w:ascii="Arial" w:cs="Arial" w:eastAsia="Arial" w:hAnsi="Arial"/>
          <w:rtl w:val="0"/>
        </w:rPr>
        <w:t xml:space="preserve">. Except with prior written approval of BCDA, the Consultant shall neither assign nor sub-contract any part of the professional Consulting Services to any other person or firm.</w:t>
      </w:r>
      <w:r w:rsidDel="00000000" w:rsidR="00000000" w:rsidRPr="00000000">
        <w:rPr>
          <w:rtl w:val="0"/>
        </w:rPr>
      </w:r>
    </w:p>
    <w:p w:rsidR="00000000" w:rsidDel="00000000" w:rsidP="00000000" w:rsidRDefault="00000000" w:rsidRPr="00000000" w14:paraId="000000FC">
      <w:pPr>
        <w:widowControl w:val="0"/>
        <w:spacing w:after="0" w:before="4" w:line="240" w:lineRule="auto"/>
        <w:rPr>
          <w:rFonts w:ascii="Arial" w:cs="Arial" w:eastAsia="Arial" w:hAnsi="Arial"/>
        </w:rPr>
      </w:pPr>
      <w:r w:rsidDel="00000000" w:rsidR="00000000" w:rsidRPr="00000000">
        <w:rPr>
          <w:rtl w:val="0"/>
        </w:rPr>
      </w:r>
    </w:p>
    <w:p w:rsidR="00000000" w:rsidDel="00000000" w:rsidP="00000000" w:rsidRDefault="00000000" w:rsidRPr="00000000" w14:paraId="000000FD">
      <w:pPr>
        <w:widowControl w:val="0"/>
        <w:numPr>
          <w:ilvl w:val="1"/>
          <w:numId w:val="31"/>
        </w:numPr>
        <w:tabs>
          <w:tab w:val="left" w:pos="1004"/>
        </w:tabs>
        <w:spacing w:after="0" w:line="237" w:lineRule="auto"/>
        <w:ind w:left="1003" w:right="455" w:hanging="543"/>
        <w:jc w:val="both"/>
        <w:rPr/>
      </w:pPr>
      <w:r w:rsidDel="00000000" w:rsidR="00000000" w:rsidRPr="00000000">
        <w:rPr>
          <w:rFonts w:ascii="Arial" w:cs="Arial" w:eastAsia="Arial" w:hAnsi="Arial"/>
          <w:b w:val="1"/>
          <w:rtl w:val="0"/>
        </w:rPr>
        <w:t xml:space="preserve">Prohibition on Professional Engagement</w:t>
      </w:r>
      <w:r w:rsidDel="00000000" w:rsidR="00000000" w:rsidRPr="00000000">
        <w:rPr>
          <w:rFonts w:ascii="Arial" w:cs="Arial" w:eastAsia="Arial" w:hAnsi="Arial"/>
          <w:rtl w:val="0"/>
        </w:rPr>
        <w:t xml:space="preserve">. No full-time Staff of the Consultant during his assignment under the Contract shall, without the written consent of BCDA, engage directly or indirectly, either in his name or through the Consultant, in any activity in the Philippines which will conflict with the performance of his duties or assignment under the Contract.</w:t>
      </w:r>
      <w:r w:rsidDel="00000000" w:rsidR="00000000" w:rsidRPr="00000000">
        <w:rPr>
          <w:rtl w:val="0"/>
        </w:rPr>
      </w:r>
    </w:p>
    <w:p w:rsidR="00000000" w:rsidDel="00000000" w:rsidP="00000000" w:rsidRDefault="00000000" w:rsidRPr="00000000" w14:paraId="000000FE">
      <w:pPr>
        <w:widowControl w:val="0"/>
        <w:spacing w:after="0" w:before="2" w:line="240" w:lineRule="auto"/>
        <w:rPr>
          <w:rFonts w:ascii="Arial" w:cs="Arial" w:eastAsia="Arial" w:hAnsi="Arial"/>
        </w:rPr>
      </w:pPr>
      <w:r w:rsidDel="00000000" w:rsidR="00000000" w:rsidRPr="00000000">
        <w:rPr>
          <w:rtl w:val="0"/>
        </w:rPr>
      </w:r>
    </w:p>
    <w:p w:rsidR="00000000" w:rsidDel="00000000" w:rsidP="00000000" w:rsidRDefault="00000000" w:rsidRPr="00000000" w14:paraId="000000FF">
      <w:pPr>
        <w:widowControl w:val="0"/>
        <w:numPr>
          <w:ilvl w:val="1"/>
          <w:numId w:val="31"/>
        </w:numPr>
        <w:tabs>
          <w:tab w:val="left" w:pos="1004"/>
        </w:tabs>
        <w:spacing w:after="0" w:line="240" w:lineRule="auto"/>
        <w:ind w:left="1003" w:right="461" w:hanging="543"/>
        <w:jc w:val="both"/>
        <w:rPr/>
      </w:pPr>
      <w:r w:rsidDel="00000000" w:rsidR="00000000" w:rsidRPr="00000000">
        <w:rPr>
          <w:rFonts w:ascii="Arial" w:cs="Arial" w:eastAsia="Arial" w:hAnsi="Arial"/>
          <w:b w:val="1"/>
          <w:rtl w:val="0"/>
        </w:rPr>
        <w:t xml:space="preserve">Confidentiality</w:t>
      </w:r>
      <w:r w:rsidDel="00000000" w:rsidR="00000000" w:rsidRPr="00000000">
        <w:rPr>
          <w:rFonts w:ascii="Arial" w:cs="Arial" w:eastAsia="Arial" w:hAnsi="Arial"/>
          <w:rtl w:val="0"/>
        </w:rPr>
        <w:t xml:space="preserve">. Except with the prior written consent of BCDA, the Consultant or its Principals and Staff shall not at any time communicate to any person or entity any information disclosed thereto for the purpose of the Consulting Services, nor shall the Consultant or its Principals and Staff make public any information as to the recommendations formulated in the course of or as a result of the Consulting Services.</w:t>
      </w:r>
      <w:r w:rsidDel="00000000" w:rsidR="00000000" w:rsidRPr="00000000">
        <w:rPr>
          <w:rtl w:val="0"/>
        </w:rPr>
      </w:r>
    </w:p>
    <w:p w:rsidR="00000000" w:rsidDel="00000000" w:rsidP="00000000" w:rsidRDefault="00000000" w:rsidRPr="00000000" w14:paraId="0000010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1">
      <w:pPr>
        <w:widowControl w:val="0"/>
        <w:numPr>
          <w:ilvl w:val="1"/>
          <w:numId w:val="31"/>
        </w:numPr>
        <w:tabs>
          <w:tab w:val="left" w:pos="1004"/>
        </w:tabs>
        <w:spacing w:after="0" w:line="240" w:lineRule="auto"/>
        <w:ind w:left="1003" w:right="461" w:hanging="543"/>
        <w:jc w:val="both"/>
        <w:rPr/>
      </w:pPr>
      <w:r w:rsidDel="00000000" w:rsidR="00000000" w:rsidRPr="00000000">
        <w:rPr>
          <w:rFonts w:ascii="Arial" w:cs="Arial" w:eastAsia="Arial" w:hAnsi="Arial"/>
          <w:b w:val="1"/>
          <w:rtl w:val="0"/>
        </w:rPr>
        <w:t xml:space="preserve">Independent Contractor</w:t>
      </w:r>
      <w:r w:rsidDel="00000000" w:rsidR="00000000" w:rsidRPr="00000000">
        <w:rPr>
          <w:rFonts w:ascii="Arial" w:cs="Arial" w:eastAsia="Arial" w:hAnsi="Arial"/>
          <w:rtl w:val="0"/>
        </w:rPr>
        <w:t xml:space="preserve">. Nothing contained herein shall be construed as establishing or creating between BCDA and the Consultant the relationship of employer and employee or principal and agent, it being understood that the position of the Consultant and anyone else performing the Consulting Services is that of an independent contractor.</w:t>
      </w:r>
      <w:r w:rsidDel="00000000" w:rsidR="00000000" w:rsidRPr="00000000">
        <w:rPr>
          <w:rtl w:val="0"/>
        </w:rPr>
      </w:r>
    </w:p>
    <w:p w:rsidR="00000000" w:rsidDel="00000000" w:rsidP="00000000" w:rsidRDefault="00000000" w:rsidRPr="00000000" w14:paraId="0000010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widowControl w:val="0"/>
        <w:tabs>
          <w:tab w:val="left" w:pos="461"/>
        </w:tabs>
        <w:spacing w:after="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8. OBLIGATIONS OF BCDA</w:t>
      </w:r>
      <w:r w:rsidDel="00000000" w:rsidR="00000000" w:rsidRPr="00000000">
        <w:rPr>
          <w:rtl w:val="0"/>
        </w:rPr>
      </w:r>
    </w:p>
    <w:p w:rsidR="00000000" w:rsidDel="00000000" w:rsidP="00000000" w:rsidRDefault="00000000" w:rsidRPr="00000000" w14:paraId="00000105">
      <w:pPr>
        <w:widowControl w:val="0"/>
        <w:spacing w:after="0" w:before="10"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06">
      <w:pPr>
        <w:widowControl w:val="0"/>
        <w:numPr>
          <w:ilvl w:val="1"/>
          <w:numId w:val="21"/>
        </w:numPr>
        <w:tabs>
          <w:tab w:val="left" w:pos="1004"/>
        </w:tabs>
        <w:spacing w:after="0" w:line="240" w:lineRule="auto"/>
        <w:ind w:left="1003" w:right="463" w:hanging="543"/>
        <w:jc w:val="both"/>
        <w:rPr/>
      </w:pPr>
      <w:r w:rsidDel="00000000" w:rsidR="00000000" w:rsidRPr="00000000">
        <w:rPr>
          <w:rFonts w:ascii="Arial" w:cs="Arial" w:eastAsia="Arial" w:hAnsi="Arial"/>
          <w:b w:val="1"/>
          <w:rtl w:val="0"/>
        </w:rPr>
        <w:t xml:space="preserve">Project Data</w:t>
      </w:r>
      <w:r w:rsidDel="00000000" w:rsidR="00000000" w:rsidRPr="00000000">
        <w:rPr>
          <w:rFonts w:ascii="Arial" w:cs="Arial" w:eastAsia="Arial" w:hAnsi="Arial"/>
          <w:rtl w:val="0"/>
        </w:rPr>
        <w:t xml:space="preserve">. BCDA shall make available to the Consultant for reference all existing documents pertaining to the Project. Whenever practicable, BCDA shall provide assistance to the Consultant in securing data from concerned government agencies/offices. BCDA shall furnish the Consultant all available construction and survey plans and such other instructions or documents that may be needed for the effective performance of its duties.</w:t>
      </w:r>
      <w:r w:rsidDel="00000000" w:rsidR="00000000" w:rsidRPr="00000000">
        <w:rPr>
          <w:rtl w:val="0"/>
        </w:rPr>
      </w:r>
    </w:p>
    <w:p w:rsidR="00000000" w:rsidDel="00000000" w:rsidP="00000000" w:rsidRDefault="00000000" w:rsidRPr="00000000" w14:paraId="00000107">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8">
      <w:pPr>
        <w:widowControl w:val="0"/>
        <w:numPr>
          <w:ilvl w:val="1"/>
          <w:numId w:val="21"/>
        </w:numPr>
        <w:tabs>
          <w:tab w:val="left" w:pos="1004"/>
        </w:tabs>
        <w:spacing w:after="0" w:before="1" w:line="240" w:lineRule="auto"/>
        <w:ind w:left="1003" w:right="451" w:hanging="543"/>
        <w:jc w:val="both"/>
        <w:rPr/>
      </w:pPr>
      <w:r w:rsidDel="00000000" w:rsidR="00000000" w:rsidRPr="00000000">
        <w:rPr>
          <w:rFonts w:ascii="Arial" w:cs="Arial" w:eastAsia="Arial" w:hAnsi="Arial"/>
          <w:b w:val="1"/>
          <w:rtl w:val="0"/>
        </w:rPr>
        <w:t xml:space="preserve">Availability of Funds</w:t>
      </w:r>
      <w:r w:rsidDel="00000000" w:rsidR="00000000" w:rsidRPr="00000000">
        <w:rPr>
          <w:rFonts w:ascii="Arial" w:cs="Arial" w:eastAsia="Arial" w:hAnsi="Arial"/>
          <w:rtl w:val="0"/>
        </w:rPr>
        <w:t xml:space="preserve">. Funds required for the engagement of the Consulting Services of the Consultant in the amount of </w:t>
      </w:r>
      <w:r w:rsidDel="00000000" w:rsidR="00000000" w:rsidRPr="00000000">
        <w:rPr>
          <w:rFonts w:ascii="Arial" w:cs="Arial" w:eastAsia="Arial" w:hAnsi="Arial"/>
          <w:b w:val="1"/>
          <w:rtl w:val="0"/>
        </w:rPr>
        <w:t xml:space="preserve">Pesos: Seventeen Million Fifty Two Thousand and 00/100 Pesos (PhP 17,052,000.00) </w:t>
      </w:r>
      <w:r w:rsidDel="00000000" w:rsidR="00000000" w:rsidRPr="00000000">
        <w:rPr>
          <w:rFonts w:ascii="Arial" w:cs="Arial" w:eastAsia="Arial" w:hAnsi="Arial"/>
          <w:rtl w:val="0"/>
        </w:rPr>
        <w:t xml:space="preserve">inclusive of all applicable taxes and fees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is made available by BCDA through the issuance of Certificate of Funds Availability (CFA) for that purpose.</w:t>
      </w:r>
      <w:r w:rsidDel="00000000" w:rsidR="00000000" w:rsidRPr="00000000">
        <w:rPr>
          <w:rtl w:val="0"/>
        </w:rPr>
      </w:r>
    </w:p>
    <w:p w:rsidR="00000000" w:rsidDel="00000000" w:rsidP="00000000" w:rsidRDefault="00000000" w:rsidRPr="00000000" w14:paraId="00000109">
      <w:pPr>
        <w:widowControl w:val="0"/>
        <w:spacing w:after="0" w:before="1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A">
      <w:pPr>
        <w:widowControl w:val="0"/>
        <w:numPr>
          <w:ilvl w:val="1"/>
          <w:numId w:val="21"/>
        </w:numPr>
        <w:tabs>
          <w:tab w:val="left" w:pos="1004"/>
        </w:tabs>
        <w:spacing w:after="0" w:line="240" w:lineRule="auto"/>
        <w:ind w:left="1003" w:right="464" w:hanging="543"/>
        <w:jc w:val="both"/>
        <w:rPr/>
      </w:pPr>
      <w:r w:rsidDel="00000000" w:rsidR="00000000" w:rsidRPr="00000000">
        <w:rPr>
          <w:rFonts w:ascii="Arial" w:cs="Arial" w:eastAsia="Arial" w:hAnsi="Arial"/>
          <w:b w:val="1"/>
          <w:rtl w:val="0"/>
        </w:rPr>
        <w:t xml:space="preserve">Evaluation of Consultant’s Outputs</w:t>
      </w:r>
      <w:r w:rsidDel="00000000" w:rsidR="00000000" w:rsidRPr="00000000">
        <w:rPr>
          <w:rFonts w:ascii="Arial" w:cs="Arial" w:eastAsia="Arial" w:hAnsi="Arial"/>
          <w:rtl w:val="0"/>
        </w:rPr>
        <w:t xml:space="preserve">. BCDA shall review and evaluate the documents submitted by the CONSULTANT as required herein.</w:t>
      </w:r>
      <w:r w:rsidDel="00000000" w:rsidR="00000000" w:rsidRPr="00000000">
        <w:rPr>
          <w:rtl w:val="0"/>
        </w:rPr>
      </w:r>
    </w:p>
    <w:p w:rsidR="00000000" w:rsidDel="00000000" w:rsidP="00000000" w:rsidRDefault="00000000" w:rsidRPr="00000000" w14:paraId="0000010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widowControl w:val="0"/>
        <w:spacing w:after="0" w:before="6"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0"/>
        <w:tabs>
          <w:tab w:val="left" w:pos="461"/>
        </w:tabs>
        <w:spacing w:after="0" w:before="1"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9. MANNING REQUIREMENT</w:t>
      </w:r>
      <w:r w:rsidDel="00000000" w:rsidR="00000000" w:rsidRPr="00000000">
        <w:rPr>
          <w:rtl w:val="0"/>
        </w:rPr>
      </w:r>
    </w:p>
    <w:p w:rsidR="00000000" w:rsidDel="00000000" w:rsidP="00000000" w:rsidRDefault="00000000" w:rsidRPr="00000000" w14:paraId="0000010E">
      <w:pPr>
        <w:widowControl w:val="0"/>
        <w:spacing w:after="0" w:before="4"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0F">
      <w:pPr>
        <w:widowControl w:val="0"/>
        <w:spacing w:after="0" w:line="240" w:lineRule="auto"/>
        <w:ind w:left="0" w:right="457" w:firstLine="0"/>
        <w:jc w:val="both"/>
        <w:rPr>
          <w:rFonts w:ascii="Arial" w:cs="Arial" w:eastAsia="Arial" w:hAnsi="Arial"/>
        </w:rPr>
      </w:pPr>
      <w:r w:rsidDel="00000000" w:rsidR="00000000" w:rsidRPr="00000000">
        <w:rPr>
          <w:rFonts w:ascii="Arial" w:cs="Arial" w:eastAsia="Arial" w:hAnsi="Arial"/>
          <w:rtl w:val="0"/>
        </w:rPr>
        <w:t xml:space="preserve">The Consultant shall provide a team comprising qualified technical personnel, support and administrative staff (not necessarily limited to those listed below) with duties and responsibilities described in this TOR and with satisfactory experience in implementing projects of similar nature and size.</w:t>
      </w:r>
    </w:p>
    <w:p w:rsidR="00000000" w:rsidDel="00000000" w:rsidP="00000000" w:rsidRDefault="00000000" w:rsidRPr="00000000" w14:paraId="00000110">
      <w:pPr>
        <w:widowControl w:val="0"/>
        <w:spacing w:after="0" w:before="3" w:line="240" w:lineRule="auto"/>
        <w:rPr>
          <w:rFonts w:ascii="Arial" w:cs="Arial" w:eastAsia="Arial" w:hAnsi="Arial"/>
        </w:rPr>
      </w:pPr>
      <w:r w:rsidDel="00000000" w:rsidR="00000000" w:rsidRPr="00000000">
        <w:rPr>
          <w:rtl w:val="0"/>
        </w:rPr>
      </w:r>
    </w:p>
    <w:p w:rsidR="00000000" w:rsidDel="00000000" w:rsidP="00000000" w:rsidRDefault="00000000" w:rsidRPr="00000000" w14:paraId="00000111">
      <w:pPr>
        <w:widowControl w:val="0"/>
        <w:spacing w:after="0" w:line="240" w:lineRule="auto"/>
        <w:ind w:left="0" w:right="465" w:firstLine="0"/>
        <w:jc w:val="both"/>
        <w:rPr>
          <w:rFonts w:ascii="Arial" w:cs="Arial" w:eastAsia="Arial" w:hAnsi="Arial"/>
        </w:rPr>
      </w:pPr>
      <w:r w:rsidDel="00000000" w:rsidR="00000000" w:rsidRPr="00000000">
        <w:rPr>
          <w:rFonts w:ascii="Arial" w:cs="Arial" w:eastAsia="Arial" w:hAnsi="Arial"/>
          <w:rtl w:val="0"/>
        </w:rPr>
        <w:t xml:space="preserve">The Consultant’s nominated key personnel and its technical support staff shall maintain a full time supervisor to perform overall supervision and inspection of the Project. The Consultant shall provide the resources to fulfil the general requirements described in this TOR.</w:t>
      </w:r>
    </w:p>
    <w:p w:rsidR="00000000" w:rsidDel="00000000" w:rsidP="00000000" w:rsidRDefault="00000000" w:rsidRPr="00000000" w14:paraId="00000112">
      <w:pPr>
        <w:widowControl w:val="0"/>
        <w:spacing w:after="0" w:before="1" w:line="240" w:lineRule="auto"/>
        <w:ind w:left="0" w:right="46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3">
      <w:pPr>
        <w:widowControl w:val="0"/>
        <w:spacing w:after="0" w:before="1" w:line="240" w:lineRule="auto"/>
        <w:ind w:left="0" w:right="463" w:firstLine="0"/>
        <w:jc w:val="both"/>
        <w:rPr>
          <w:rFonts w:ascii="Arial" w:cs="Arial" w:eastAsia="Arial" w:hAnsi="Arial"/>
        </w:rPr>
      </w:pPr>
      <w:r w:rsidDel="00000000" w:rsidR="00000000" w:rsidRPr="00000000">
        <w:rPr>
          <w:rFonts w:ascii="Arial" w:cs="Arial" w:eastAsia="Arial" w:hAnsi="Arial"/>
          <w:rtl w:val="0"/>
        </w:rPr>
        <w:t xml:space="preserve">The Consultant is required to have previous experience in supervision of a multi-sports</w:t>
      </w:r>
      <w:r w:rsidDel="00000000" w:rsidR="00000000" w:rsidRPr="00000000">
        <w:rPr>
          <w:rFonts w:ascii="Arial" w:cs="Arial" w:eastAsia="Arial" w:hAnsi="Arial"/>
          <w:sz w:val="24"/>
          <w:szCs w:val="24"/>
          <w:rtl w:val="0"/>
        </w:rPr>
        <w:t xml:space="preserve"> gym, stadium, arena or indoor sports facility</w:t>
      </w:r>
      <w:r w:rsidDel="00000000" w:rsidR="00000000" w:rsidRPr="00000000">
        <w:rPr>
          <w:rFonts w:ascii="Arial" w:cs="Arial" w:eastAsia="Arial" w:hAnsi="Arial"/>
          <w:rtl w:val="0"/>
        </w:rPr>
        <w:t xml:space="preserve"> and, as well as having the following minimum qualifications and experience amongst its team members.</w:t>
      </w:r>
    </w:p>
    <w:p w:rsidR="00000000" w:rsidDel="00000000" w:rsidP="00000000" w:rsidRDefault="00000000" w:rsidRPr="00000000" w14:paraId="00000114">
      <w:pPr>
        <w:widowControl w:val="0"/>
        <w:spacing w:after="0" w:before="7"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15">
      <w:pPr>
        <w:widowControl w:val="0"/>
        <w:spacing w:after="0" w:line="242" w:lineRule="auto"/>
        <w:ind w:left="0" w:right="456" w:firstLine="0"/>
        <w:jc w:val="both"/>
        <w:rPr>
          <w:rFonts w:ascii="Arial" w:cs="Arial" w:eastAsia="Arial" w:hAnsi="Arial"/>
        </w:rPr>
        <w:sectPr>
          <w:type w:val="nextPage"/>
          <w:pgSz w:h="16839" w:w="11907" w:orient="portrait"/>
          <w:pgMar w:bottom="1120" w:top="1340" w:left="1340" w:right="980" w:header="0" w:footer="807"/>
        </w:sectPr>
      </w:pPr>
      <w:r w:rsidDel="00000000" w:rsidR="00000000" w:rsidRPr="00000000">
        <w:rPr>
          <w:rFonts w:ascii="Arial" w:cs="Arial" w:eastAsia="Arial" w:hAnsi="Arial"/>
          <w:rtl w:val="0"/>
        </w:rPr>
        <w:t xml:space="preserve">The Consultant’s nominated key personnel and its support staff shall be different from the previously awarded CMS Projects of BCDA. Furthermore, the key personnel nominated shall have no on- going projects to ensure full-time supervision of the project.</w:t>
      </w:r>
    </w:p>
    <w:p w:rsidR="00000000" w:rsidDel="00000000" w:rsidP="00000000" w:rsidRDefault="00000000" w:rsidRPr="00000000" w14:paraId="00000116">
      <w:pPr>
        <w:widowControl w:val="0"/>
        <w:spacing w:after="0" w:before="63"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KEY STAFF</w:t>
      </w:r>
    </w:p>
    <w:p w:rsidR="00000000" w:rsidDel="00000000" w:rsidP="00000000" w:rsidRDefault="00000000" w:rsidRPr="00000000" w14:paraId="00000117">
      <w:pPr>
        <w:widowControl w:val="0"/>
        <w:spacing w:after="0" w:before="8" w:line="240" w:lineRule="auto"/>
        <w:rPr>
          <w:rFonts w:ascii="Arial" w:cs="Arial" w:eastAsia="Arial" w:hAnsi="Arial"/>
          <w:b w:val="1"/>
          <w:sz w:val="21"/>
          <w:szCs w:val="21"/>
        </w:rPr>
      </w:pPr>
      <w:r w:rsidDel="00000000" w:rsidR="00000000" w:rsidRPr="00000000">
        <w:rPr>
          <w:rtl w:val="0"/>
        </w:rPr>
      </w:r>
    </w:p>
    <w:tbl>
      <w:tblPr>
        <w:tblStyle w:val="Table3"/>
        <w:tblW w:w="9120.0" w:type="dxa"/>
        <w:jc w:val="left"/>
        <w:tblInd w:w="11.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5"/>
        <w:gridCol w:w="4845"/>
        <w:tblGridChange w:id="0">
          <w:tblGrid>
            <w:gridCol w:w="4275"/>
            <w:gridCol w:w="4845"/>
          </w:tblGrid>
        </w:tblGridChange>
      </w:tblGrid>
      <w:tr>
        <w:trPr>
          <w:trHeight w:val="614" w:hRule="atLeast"/>
        </w:trPr>
        <w:tc>
          <w:tcPr/>
          <w:p w:rsidR="00000000" w:rsidDel="00000000" w:rsidP="00000000" w:rsidRDefault="00000000" w:rsidRPr="00000000" w14:paraId="00000118">
            <w:pPr>
              <w:widowControl w:val="0"/>
              <w:spacing w:after="0" w:before="54" w:line="240" w:lineRule="auto"/>
              <w:ind w:left="180" w:firstLine="0"/>
              <w:rPr>
                <w:rFonts w:ascii="Arial" w:cs="Arial" w:eastAsia="Arial" w:hAnsi="Arial"/>
                <w:b w:val="1"/>
              </w:rPr>
            </w:pPr>
            <w:r w:rsidDel="00000000" w:rsidR="00000000" w:rsidRPr="00000000">
              <w:rPr>
                <w:rFonts w:ascii="Arial" w:cs="Arial" w:eastAsia="Arial" w:hAnsi="Arial"/>
                <w:b w:val="1"/>
                <w:rtl w:val="0"/>
              </w:rPr>
              <w:t xml:space="preserve">Personnel/Minimum Qualifications</w:t>
            </w:r>
          </w:p>
        </w:tc>
        <w:tc>
          <w:tcPr/>
          <w:p w:rsidR="00000000" w:rsidDel="00000000" w:rsidP="00000000" w:rsidRDefault="00000000" w:rsidRPr="00000000" w14:paraId="00000119">
            <w:pPr>
              <w:widowControl w:val="0"/>
              <w:spacing w:after="0" w:before="54" w:line="240" w:lineRule="auto"/>
              <w:ind w:left="0" w:right="285" w:firstLine="0"/>
              <w:jc w:val="center"/>
              <w:rPr>
                <w:rFonts w:ascii="Arial" w:cs="Arial" w:eastAsia="Arial" w:hAnsi="Arial"/>
                <w:b w:val="1"/>
              </w:rPr>
            </w:pPr>
            <w:r w:rsidDel="00000000" w:rsidR="00000000" w:rsidRPr="00000000">
              <w:rPr>
                <w:rFonts w:ascii="Arial" w:cs="Arial" w:eastAsia="Arial" w:hAnsi="Arial"/>
                <w:b w:val="1"/>
                <w:rtl w:val="0"/>
              </w:rPr>
              <w:t xml:space="preserve">Responsibilities</w:t>
            </w:r>
          </w:p>
        </w:tc>
      </w:tr>
      <w:tr>
        <w:trPr>
          <w:trHeight w:val="3300" w:hRule="atLeast"/>
        </w:trPr>
        <w:tc>
          <w:tcPr/>
          <w:p w:rsidR="00000000" w:rsidDel="00000000" w:rsidP="00000000" w:rsidRDefault="00000000" w:rsidRPr="00000000" w14:paraId="0000011A">
            <w:pPr>
              <w:widowControl w:val="0"/>
              <w:spacing w:after="0" w:before="1" w:line="240" w:lineRule="auto"/>
              <w:ind w:left="180" w:right="358" w:firstLine="0"/>
              <w:rPr>
                <w:rFonts w:ascii="Arial" w:cs="Arial" w:eastAsia="Arial" w:hAnsi="Arial"/>
                <w:b w:val="1"/>
              </w:rPr>
            </w:pPr>
            <w:r w:rsidDel="00000000" w:rsidR="00000000" w:rsidRPr="00000000">
              <w:rPr>
                <w:rFonts w:ascii="Arial" w:cs="Arial" w:eastAsia="Arial" w:hAnsi="Arial"/>
                <w:b w:val="1"/>
                <w:rtl w:val="0"/>
              </w:rPr>
              <w:t xml:space="preserve">a. Team Leader/Project Manager</w:t>
            </w:r>
          </w:p>
          <w:p w:rsidR="00000000" w:rsidDel="00000000" w:rsidP="00000000" w:rsidRDefault="00000000" w:rsidRPr="00000000" w14:paraId="0000011B">
            <w:pPr>
              <w:widowControl w:val="0"/>
              <w:spacing w:after="0" w:before="2" w:line="240" w:lineRule="auto"/>
              <w:ind w:left="18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1C">
            <w:pPr>
              <w:widowControl w:val="0"/>
              <w:spacing w:after="0" w:line="240" w:lineRule="auto"/>
              <w:ind w:left="180" w:right="151" w:firstLine="0"/>
              <w:rPr>
                <w:rFonts w:ascii="Arial" w:cs="Arial" w:eastAsia="Arial" w:hAnsi="Arial"/>
              </w:rPr>
            </w:pPr>
            <w:r w:rsidDel="00000000" w:rsidR="00000000" w:rsidRPr="00000000">
              <w:rPr>
                <w:rFonts w:ascii="Arial" w:cs="Arial" w:eastAsia="Arial" w:hAnsi="Arial"/>
                <w:rtl w:val="0"/>
              </w:rPr>
              <w:t xml:space="preserve">should be a licensed Civil Engineer with at least five (5) years of managerial experience in Construction Management and Supervision of building and site development projects]</w:t>
            </w:r>
          </w:p>
        </w:tc>
        <w:tc>
          <w:tcPr/>
          <w:p w:rsidR="00000000" w:rsidDel="00000000" w:rsidP="00000000" w:rsidRDefault="00000000" w:rsidRPr="00000000" w14:paraId="0000011D">
            <w:pPr>
              <w:widowControl w:val="0"/>
              <w:spacing w:after="0" w:before="1" w:line="240" w:lineRule="auto"/>
              <w:ind w:left="90" w:right="797" w:firstLine="0"/>
              <w:rPr>
                <w:rFonts w:ascii="Arial" w:cs="Arial" w:eastAsia="Arial" w:hAnsi="Arial"/>
              </w:rPr>
            </w:pPr>
            <w:r w:rsidDel="00000000" w:rsidR="00000000" w:rsidRPr="00000000">
              <w:rPr>
                <w:rFonts w:ascii="Arial" w:cs="Arial" w:eastAsia="Arial" w:hAnsi="Arial"/>
                <w:rtl w:val="0"/>
              </w:rPr>
              <w:t xml:space="preserve">The Team Leader/Project Manager shall be responsible for the following:</w:t>
            </w:r>
          </w:p>
          <w:p w:rsidR="00000000" w:rsidDel="00000000" w:rsidP="00000000" w:rsidRDefault="00000000" w:rsidRPr="00000000" w14:paraId="0000011E">
            <w:pPr>
              <w:widowControl w:val="0"/>
              <w:tabs>
                <w:tab w:val="left" w:pos="825"/>
                <w:tab w:val="left" w:pos="826"/>
              </w:tabs>
              <w:spacing w:after="0" w:line="240" w:lineRule="auto"/>
              <w:ind w:left="0" w:right="249" w:firstLine="0"/>
              <w:rPr>
                <w:rFonts w:ascii="Arial" w:cs="Arial" w:eastAsia="Arial" w:hAnsi="Arial"/>
                <w:b w:val="1"/>
              </w:rPr>
            </w:pPr>
            <w:r w:rsidDel="00000000" w:rsidR="00000000" w:rsidRPr="00000000">
              <w:rPr>
                <w:rtl w:val="0"/>
              </w:rPr>
            </w:r>
          </w:p>
          <w:p w:rsidR="00000000" w:rsidDel="00000000" w:rsidP="00000000" w:rsidRDefault="00000000" w:rsidRPr="00000000" w14:paraId="0000011F">
            <w:pPr>
              <w:widowControl w:val="0"/>
              <w:numPr>
                <w:ilvl w:val="0"/>
                <w:numId w:val="4"/>
              </w:numPr>
              <w:tabs>
                <w:tab w:val="left" w:pos="825"/>
                <w:tab w:val="left" w:pos="625.0000000000002"/>
              </w:tabs>
              <w:spacing w:after="0" w:line="240" w:lineRule="auto"/>
              <w:ind w:left="630" w:right="249" w:hanging="360"/>
              <w:rPr>
                <w:rFonts w:ascii="Arial" w:cs="Arial" w:eastAsia="Arial" w:hAnsi="Arial"/>
              </w:rPr>
            </w:pPr>
            <w:r w:rsidDel="00000000" w:rsidR="00000000" w:rsidRPr="00000000">
              <w:rPr>
                <w:rFonts w:ascii="Arial" w:cs="Arial" w:eastAsia="Arial" w:hAnsi="Arial"/>
                <w:rtl w:val="0"/>
              </w:rPr>
              <w:t xml:space="preserve">Overall supervision of the project team, and in the management and organization of the project;</w:t>
            </w:r>
          </w:p>
          <w:p w:rsidR="00000000" w:rsidDel="00000000" w:rsidP="00000000" w:rsidRDefault="00000000" w:rsidRPr="00000000" w14:paraId="00000120">
            <w:pPr>
              <w:widowControl w:val="0"/>
              <w:numPr>
                <w:ilvl w:val="0"/>
                <w:numId w:val="4"/>
              </w:numPr>
              <w:tabs>
                <w:tab w:val="left" w:pos="825"/>
                <w:tab w:val="left" w:pos="625.0000000000002"/>
              </w:tabs>
              <w:spacing w:after="0" w:line="240" w:lineRule="auto"/>
              <w:ind w:left="630" w:right="249" w:hanging="360"/>
              <w:rPr>
                <w:rFonts w:ascii="Arial" w:cs="Arial" w:eastAsia="Arial" w:hAnsi="Arial"/>
              </w:rPr>
            </w:pPr>
            <w:r w:rsidDel="00000000" w:rsidR="00000000" w:rsidRPr="00000000">
              <w:rPr>
                <w:rFonts w:ascii="Arial" w:cs="Arial" w:eastAsia="Arial" w:hAnsi="Arial"/>
                <w:rtl w:val="0"/>
              </w:rPr>
              <w:t xml:space="preserve">Lead the team in the preparation of all project deliveries;</w:t>
            </w:r>
          </w:p>
          <w:p w:rsidR="00000000" w:rsidDel="00000000" w:rsidP="00000000" w:rsidRDefault="00000000" w:rsidRPr="00000000" w14:paraId="00000121">
            <w:pPr>
              <w:widowControl w:val="0"/>
              <w:numPr>
                <w:ilvl w:val="0"/>
                <w:numId w:val="4"/>
              </w:numPr>
              <w:tabs>
                <w:tab w:val="left" w:pos="825"/>
                <w:tab w:val="left" w:pos="625.0000000000002"/>
              </w:tabs>
              <w:spacing w:after="0" w:line="240" w:lineRule="auto"/>
              <w:ind w:left="630" w:right="249" w:hanging="360"/>
              <w:rPr>
                <w:rFonts w:ascii="Arial" w:cs="Arial" w:eastAsia="Arial" w:hAnsi="Arial"/>
              </w:rPr>
            </w:pPr>
            <w:r w:rsidDel="00000000" w:rsidR="00000000" w:rsidRPr="00000000">
              <w:rPr>
                <w:rFonts w:ascii="Arial" w:cs="Arial" w:eastAsia="Arial" w:hAnsi="Arial"/>
                <w:rtl w:val="0"/>
              </w:rPr>
              <w:t xml:space="preserve">Ensure all reporting required by BCDA is fully and punctually delivered; and</w:t>
            </w:r>
          </w:p>
          <w:p w:rsidR="00000000" w:rsidDel="00000000" w:rsidP="00000000" w:rsidRDefault="00000000" w:rsidRPr="00000000" w14:paraId="00000122">
            <w:pPr>
              <w:widowControl w:val="0"/>
              <w:numPr>
                <w:ilvl w:val="0"/>
                <w:numId w:val="4"/>
              </w:numPr>
              <w:tabs>
                <w:tab w:val="left" w:pos="825"/>
                <w:tab w:val="left" w:pos="625.0000000000002"/>
              </w:tabs>
              <w:spacing w:after="0" w:line="240" w:lineRule="auto"/>
              <w:ind w:left="630" w:right="249" w:hanging="36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4714" w:hRule="atLeast"/>
        </w:trPr>
        <w:tc>
          <w:tcPr/>
          <w:p w:rsidR="00000000" w:rsidDel="00000000" w:rsidP="00000000" w:rsidRDefault="00000000" w:rsidRPr="00000000" w14:paraId="00000123">
            <w:pPr>
              <w:widowControl w:val="0"/>
              <w:spacing w:after="0" w:before="1" w:line="240" w:lineRule="auto"/>
              <w:ind w:left="180" w:firstLine="0"/>
              <w:rPr>
                <w:rFonts w:ascii="Arial" w:cs="Arial" w:eastAsia="Arial" w:hAnsi="Arial"/>
                <w:b w:val="1"/>
              </w:rPr>
            </w:pPr>
            <w:r w:rsidDel="00000000" w:rsidR="00000000" w:rsidRPr="00000000">
              <w:rPr>
                <w:rFonts w:ascii="Arial" w:cs="Arial" w:eastAsia="Arial" w:hAnsi="Arial"/>
                <w:b w:val="1"/>
                <w:rtl w:val="0"/>
              </w:rPr>
              <w:t xml:space="preserve">b. Deputy Project Manager</w:t>
            </w:r>
          </w:p>
          <w:p w:rsidR="00000000" w:rsidDel="00000000" w:rsidP="00000000" w:rsidRDefault="00000000" w:rsidRPr="00000000" w14:paraId="00000124">
            <w:pPr>
              <w:widowControl w:val="0"/>
              <w:spacing w:after="0" w:before="11"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5">
            <w:pPr>
              <w:widowControl w:val="0"/>
              <w:spacing w:after="0" w:line="240" w:lineRule="auto"/>
              <w:ind w:left="180" w:right="315" w:firstLine="0"/>
              <w:rPr>
                <w:rFonts w:ascii="Arial" w:cs="Arial" w:eastAsia="Arial" w:hAnsi="Arial"/>
              </w:rPr>
            </w:pPr>
            <w:r w:rsidDel="00000000" w:rsidR="00000000" w:rsidRPr="00000000">
              <w:rPr>
                <w:rFonts w:ascii="Arial" w:cs="Arial" w:eastAsia="Arial" w:hAnsi="Arial"/>
                <w:rtl w:val="0"/>
              </w:rPr>
              <w:t xml:space="preserve">[should be a licensed Civil Engineer with at least five (5) years of managerial experience in Construction Management and Supervision of building and site development projects]</w:t>
            </w:r>
          </w:p>
        </w:tc>
        <w:tc>
          <w:tcPr/>
          <w:p w:rsidR="00000000" w:rsidDel="00000000" w:rsidP="00000000" w:rsidRDefault="00000000" w:rsidRPr="00000000" w14:paraId="00000126">
            <w:pPr>
              <w:widowControl w:val="0"/>
              <w:spacing w:after="0" w:before="1" w:line="240" w:lineRule="auto"/>
              <w:ind w:left="90" w:right="259" w:firstLine="0"/>
              <w:rPr>
                <w:rFonts w:ascii="Arial" w:cs="Arial" w:eastAsia="Arial" w:hAnsi="Arial"/>
              </w:rPr>
            </w:pPr>
            <w:r w:rsidDel="00000000" w:rsidR="00000000" w:rsidRPr="00000000">
              <w:rPr>
                <w:rFonts w:ascii="Arial" w:cs="Arial" w:eastAsia="Arial" w:hAnsi="Arial"/>
                <w:rtl w:val="0"/>
              </w:rPr>
              <w:t xml:space="preserve">The Deputy Project Manager shall be responsible for the following:</w:t>
            </w:r>
          </w:p>
          <w:p w:rsidR="00000000" w:rsidDel="00000000" w:rsidP="00000000" w:rsidRDefault="00000000" w:rsidRPr="00000000" w14:paraId="00000127">
            <w:pPr>
              <w:widowControl w:val="0"/>
              <w:spacing w:after="0" w:before="5" w:line="240" w:lineRule="auto"/>
              <w:ind w:left="0" w:firstLine="0"/>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28">
            <w:pPr>
              <w:widowControl w:val="0"/>
              <w:numPr>
                <w:ilvl w:val="0"/>
                <w:numId w:val="32"/>
              </w:numPr>
              <w:tabs>
                <w:tab w:val="left" w:pos="825"/>
                <w:tab w:val="left" w:pos="826"/>
              </w:tabs>
              <w:spacing w:after="0" w:line="240" w:lineRule="auto"/>
              <w:ind w:left="630" w:right="331" w:hanging="360"/>
              <w:rPr>
                <w:rFonts w:ascii="Arial" w:cs="Arial" w:eastAsia="Arial" w:hAnsi="Arial"/>
              </w:rPr>
            </w:pPr>
            <w:r w:rsidDel="00000000" w:rsidR="00000000" w:rsidRPr="00000000">
              <w:rPr>
                <w:rFonts w:ascii="Arial" w:cs="Arial" w:eastAsia="Arial" w:hAnsi="Arial"/>
                <w:rtl w:val="0"/>
              </w:rPr>
              <w:t xml:space="preserve">Oversee the progress of works, the Contractor’s performance, the quality of works and the project’s financial status and forecasts;</w:t>
            </w:r>
          </w:p>
          <w:p w:rsidR="00000000" w:rsidDel="00000000" w:rsidP="00000000" w:rsidRDefault="00000000" w:rsidRPr="00000000" w14:paraId="00000129">
            <w:pPr>
              <w:widowControl w:val="0"/>
              <w:numPr>
                <w:ilvl w:val="0"/>
                <w:numId w:val="32"/>
              </w:numPr>
              <w:tabs>
                <w:tab w:val="left" w:pos="825"/>
                <w:tab w:val="left" w:pos="826"/>
              </w:tabs>
              <w:spacing w:after="0" w:line="240" w:lineRule="auto"/>
              <w:ind w:left="630" w:right="331" w:hanging="360"/>
              <w:rPr>
                <w:rFonts w:ascii="Arial" w:cs="Arial" w:eastAsia="Arial" w:hAnsi="Arial"/>
              </w:rPr>
            </w:pPr>
            <w:r w:rsidDel="00000000" w:rsidR="00000000" w:rsidRPr="00000000">
              <w:rPr>
                <w:rFonts w:ascii="Arial" w:cs="Arial" w:eastAsia="Arial" w:hAnsi="Arial"/>
                <w:rtl w:val="0"/>
              </w:rPr>
              <w:t xml:space="preserve">In constant coordination with the Team Leader and other members of the team;</w:t>
            </w:r>
          </w:p>
          <w:p w:rsidR="00000000" w:rsidDel="00000000" w:rsidP="00000000" w:rsidRDefault="00000000" w:rsidRPr="00000000" w14:paraId="0000012A">
            <w:pPr>
              <w:widowControl w:val="0"/>
              <w:numPr>
                <w:ilvl w:val="0"/>
                <w:numId w:val="32"/>
              </w:numPr>
              <w:tabs>
                <w:tab w:val="left" w:pos="825"/>
                <w:tab w:val="left" w:pos="826"/>
              </w:tabs>
              <w:spacing w:after="0" w:line="240" w:lineRule="auto"/>
              <w:ind w:left="630" w:right="331" w:hanging="360"/>
              <w:rPr>
                <w:rFonts w:ascii="Arial" w:cs="Arial" w:eastAsia="Arial" w:hAnsi="Arial"/>
              </w:rPr>
            </w:pPr>
            <w:r w:rsidDel="00000000" w:rsidR="00000000" w:rsidRPr="00000000">
              <w:rPr>
                <w:rFonts w:ascii="Arial" w:cs="Arial" w:eastAsia="Arial" w:hAnsi="Arial"/>
                <w:rtl w:val="0"/>
              </w:rPr>
              <w:t xml:space="preserve">Supervision of the works of the Contractor in the subject site at all times and issuance of instruction(s) and timely assistance and direction to the Contractor; and</w:t>
            </w:r>
          </w:p>
          <w:p w:rsidR="00000000" w:rsidDel="00000000" w:rsidP="00000000" w:rsidRDefault="00000000" w:rsidRPr="00000000" w14:paraId="0000012B">
            <w:pPr>
              <w:widowControl w:val="0"/>
              <w:numPr>
                <w:ilvl w:val="0"/>
                <w:numId w:val="32"/>
              </w:numPr>
              <w:tabs>
                <w:tab w:val="left" w:pos="825"/>
                <w:tab w:val="left" w:pos="826"/>
              </w:tabs>
              <w:spacing w:after="0" w:line="240" w:lineRule="auto"/>
              <w:ind w:left="630" w:right="331" w:hanging="36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2981" w:hRule="atLeast"/>
        </w:trPr>
        <w:tc>
          <w:tcPr/>
          <w:p w:rsidR="00000000" w:rsidDel="00000000" w:rsidP="00000000" w:rsidRDefault="00000000" w:rsidRPr="00000000" w14:paraId="0000012C">
            <w:pPr>
              <w:widowControl w:val="0"/>
              <w:tabs>
                <w:tab w:val="left" w:pos="825"/>
              </w:tabs>
              <w:spacing w:after="0" w:before="1" w:lineRule="auto"/>
              <w:ind w:left="0" w:right="167" w:firstLine="0"/>
              <w:rPr>
                <w:rFonts w:ascii="Arial" w:cs="Arial" w:eastAsia="Arial" w:hAnsi="Arial"/>
              </w:rPr>
            </w:pPr>
            <w:r w:rsidDel="00000000" w:rsidR="00000000" w:rsidRPr="00000000">
              <w:rPr>
                <w:rFonts w:ascii="Arial" w:cs="Arial" w:eastAsia="Arial" w:hAnsi="Arial"/>
                <w:b w:val="1"/>
                <w:rtl w:val="0"/>
              </w:rPr>
              <w:t xml:space="preserve">c. Sr. Structural Engineer </w:t>
            </w:r>
            <w:r w:rsidDel="00000000" w:rsidR="00000000" w:rsidRPr="00000000">
              <w:rPr>
                <w:rFonts w:ascii="Arial" w:cs="Arial" w:eastAsia="Arial" w:hAnsi="Arial"/>
                <w:rtl w:val="0"/>
              </w:rPr>
              <w:t xml:space="preserve">[should be a licensed Civil Engineer with at least five (5) years experience as of Sr. Structural Engineer in Construction Management and Supervision of building and site development projects]</w:t>
            </w:r>
          </w:p>
        </w:tc>
        <w:tc>
          <w:tcPr/>
          <w:p w:rsidR="00000000" w:rsidDel="00000000" w:rsidP="00000000" w:rsidRDefault="00000000" w:rsidRPr="00000000" w14:paraId="0000012D">
            <w:pPr>
              <w:widowControl w:val="0"/>
              <w:spacing w:after="0" w:before="1" w:line="273" w:lineRule="auto"/>
              <w:ind w:left="0" w:right="134" w:firstLine="0"/>
              <w:rPr>
                <w:rFonts w:ascii="Arial" w:cs="Arial" w:eastAsia="Arial" w:hAnsi="Arial"/>
              </w:rPr>
            </w:pPr>
            <w:r w:rsidDel="00000000" w:rsidR="00000000" w:rsidRPr="00000000">
              <w:rPr>
                <w:rFonts w:ascii="Arial" w:cs="Arial" w:eastAsia="Arial" w:hAnsi="Arial"/>
                <w:rtl w:val="0"/>
              </w:rPr>
              <w:t xml:space="preserve">The Sr. Structural Engineer shall be responsible for the following:</w:t>
            </w:r>
          </w:p>
          <w:p w:rsidR="00000000" w:rsidDel="00000000" w:rsidP="00000000" w:rsidRDefault="00000000" w:rsidRPr="00000000" w14:paraId="0000012E">
            <w:pPr>
              <w:widowControl w:val="0"/>
              <w:spacing w:after="0" w:before="9" w:line="240" w:lineRule="auto"/>
              <w:ind w:left="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2F">
            <w:pPr>
              <w:widowControl w:val="0"/>
              <w:numPr>
                <w:ilvl w:val="0"/>
                <w:numId w:val="38"/>
              </w:numPr>
              <w:tabs>
                <w:tab w:val="left" w:pos="825"/>
                <w:tab w:val="left" w:pos="826"/>
              </w:tabs>
              <w:spacing w:after="0" w:lineRule="auto"/>
              <w:ind w:left="0" w:right="355" w:firstLine="0"/>
              <w:rPr>
                <w:rFonts w:ascii="Arial" w:cs="Arial" w:eastAsia="Arial" w:hAnsi="Arial"/>
              </w:rPr>
            </w:pPr>
            <w:r w:rsidDel="00000000" w:rsidR="00000000" w:rsidRPr="00000000">
              <w:rPr>
                <w:rFonts w:ascii="Arial" w:cs="Arial" w:eastAsia="Arial" w:hAnsi="Arial"/>
                <w:rtl w:val="0"/>
              </w:rPr>
              <w:t xml:space="preserve">Inspection, monitoring and construction supervision of building/s and site development construction in compliance with the approved plans and specifications; and</w:t>
            </w:r>
          </w:p>
          <w:p w:rsidR="00000000" w:rsidDel="00000000" w:rsidP="00000000" w:rsidRDefault="00000000" w:rsidRPr="00000000" w14:paraId="00000130">
            <w:pPr>
              <w:widowControl w:val="0"/>
              <w:spacing w:after="0" w:before="8" w:line="240" w:lineRule="auto"/>
              <w:ind w:left="0" w:right="259"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31">
      <w:pPr>
        <w:widowControl w:val="0"/>
        <w:spacing w:after="0" w:line="240" w:lineRule="auto"/>
        <w:ind w:left="0" w:firstLine="0"/>
        <w:rPr>
          <w:rFonts w:ascii="Arial" w:cs="Arial" w:eastAsia="Arial" w:hAnsi="Arial"/>
        </w:rPr>
        <w:sectPr>
          <w:type w:val="nextPage"/>
          <w:pgSz w:h="16839" w:w="11907" w:orient="portrait"/>
          <w:pgMar w:bottom="1120" w:top="1360" w:left="1340" w:right="980" w:header="0" w:footer="807"/>
        </w:sectPr>
      </w:pPr>
      <w:r w:rsidDel="00000000" w:rsidR="00000000" w:rsidRPr="00000000">
        <w:rPr>
          <w:rtl w:val="0"/>
        </w:rPr>
      </w:r>
    </w:p>
    <w:p w:rsidR="00000000" w:rsidDel="00000000" w:rsidP="00000000" w:rsidRDefault="00000000" w:rsidRPr="00000000" w14:paraId="00000132">
      <w:pPr>
        <w:widowControl w:val="0"/>
        <w:spacing w:after="0" w:lineRule="auto"/>
        <w:ind w:left="0" w:firstLine="0"/>
        <w:rPr>
          <w:rFonts w:ascii="Arial" w:cs="Arial" w:eastAsia="Arial" w:hAnsi="Arial"/>
        </w:rPr>
      </w:pPr>
      <w:r w:rsidDel="00000000" w:rsidR="00000000" w:rsidRPr="00000000">
        <w:rPr>
          <w:rtl w:val="0"/>
        </w:rPr>
      </w:r>
    </w:p>
    <w:tbl>
      <w:tblPr>
        <w:tblStyle w:val="Table4"/>
        <w:tblW w:w="8451.0" w:type="dxa"/>
        <w:jc w:val="left"/>
        <w:tblInd w:w="5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3"/>
        <w:gridCol w:w="4778"/>
        <w:tblGridChange w:id="0">
          <w:tblGrid>
            <w:gridCol w:w="3673"/>
            <w:gridCol w:w="4778"/>
          </w:tblGrid>
        </w:tblGridChange>
      </w:tblGrid>
      <w:tr>
        <w:trPr>
          <w:trHeight w:val="815" w:hRule="atLeast"/>
        </w:trPr>
        <w:tc>
          <w:tcPr/>
          <w:p w:rsidR="00000000" w:rsidDel="00000000" w:rsidP="00000000" w:rsidRDefault="00000000" w:rsidRPr="00000000" w14:paraId="00000133">
            <w:pPr>
              <w:widowControl w:val="0"/>
              <w:spacing w:after="0" w:line="240" w:lineRule="auto"/>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widowControl w:val="0"/>
              <w:numPr>
                <w:ilvl w:val="0"/>
                <w:numId w:val="30"/>
              </w:numPr>
              <w:spacing w:after="0" w:before="1" w:line="273" w:lineRule="auto"/>
              <w:ind w:left="0" w:right="259" w:firstLine="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3601" w:hRule="atLeast"/>
        </w:trPr>
        <w:tc>
          <w:tcPr/>
          <w:p w:rsidR="00000000" w:rsidDel="00000000" w:rsidP="00000000" w:rsidRDefault="00000000" w:rsidRPr="00000000" w14:paraId="00000135">
            <w:pPr>
              <w:widowControl w:val="0"/>
              <w:spacing w:after="0" w:before="7"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d. Sr. Geotechnical/Foundation Engineer</w:t>
            </w:r>
          </w:p>
          <w:p w:rsidR="00000000" w:rsidDel="00000000" w:rsidP="00000000" w:rsidRDefault="00000000" w:rsidRPr="00000000" w14:paraId="00000136">
            <w:pPr>
              <w:widowControl w:val="0"/>
              <w:spacing w:after="0" w:before="38" w:lineRule="auto"/>
              <w:ind w:left="0" w:right="151" w:firstLine="0"/>
              <w:rPr>
                <w:rFonts w:ascii="Arial" w:cs="Arial" w:eastAsia="Arial" w:hAnsi="Arial"/>
              </w:rPr>
            </w:pPr>
            <w:r w:rsidDel="00000000" w:rsidR="00000000" w:rsidRPr="00000000">
              <w:rPr>
                <w:rFonts w:ascii="Arial" w:cs="Arial" w:eastAsia="Arial" w:hAnsi="Arial"/>
                <w:rtl w:val="0"/>
              </w:rPr>
              <w:t xml:space="preserve">[should be a licensed Civil Engineer Engineer with at least five (5) years experience as Sr. Geotechnical/Foundation Engineer in Construction Management and Supervision of building and site development project]</w:t>
            </w:r>
          </w:p>
          <w:p w:rsidR="00000000" w:rsidDel="00000000" w:rsidP="00000000" w:rsidRDefault="00000000" w:rsidRPr="00000000" w14:paraId="00000137">
            <w:pPr>
              <w:widowControl w:val="0"/>
              <w:spacing w:after="0" w:before="38" w:lineRule="auto"/>
              <w:ind w:left="0" w:right="151" w:firstLine="0"/>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138">
            <w:pPr>
              <w:widowControl w:val="0"/>
              <w:spacing w:after="0" w:before="38" w:lineRule="auto"/>
              <w:ind w:left="0" w:right="151"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39">
            <w:pPr>
              <w:widowControl w:val="0"/>
              <w:spacing w:after="0" w:before="7" w:line="273" w:lineRule="auto"/>
              <w:ind w:left="0" w:right="92" w:firstLine="0"/>
              <w:rPr>
                <w:rFonts w:ascii="Arial" w:cs="Arial" w:eastAsia="Arial" w:hAnsi="Arial"/>
              </w:rPr>
            </w:pPr>
            <w:r w:rsidDel="00000000" w:rsidR="00000000" w:rsidRPr="00000000">
              <w:rPr>
                <w:rFonts w:ascii="Arial" w:cs="Arial" w:eastAsia="Arial" w:hAnsi="Arial"/>
                <w:rtl w:val="0"/>
              </w:rPr>
              <w:t xml:space="preserve">The Sr. Geotechnical/Foundation Engineer shall be responsible for the following:</w:t>
            </w:r>
          </w:p>
          <w:p w:rsidR="00000000" w:rsidDel="00000000" w:rsidP="00000000" w:rsidRDefault="00000000" w:rsidRPr="00000000" w14:paraId="0000013A">
            <w:pPr>
              <w:widowControl w:val="0"/>
              <w:spacing w:after="0" w:before="8" w:line="240" w:lineRule="auto"/>
              <w:ind w:left="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3B">
            <w:pPr>
              <w:widowControl w:val="0"/>
              <w:numPr>
                <w:ilvl w:val="0"/>
                <w:numId w:val="15"/>
              </w:numPr>
              <w:tabs>
                <w:tab w:val="left" w:pos="825"/>
                <w:tab w:val="left" w:pos="826"/>
              </w:tabs>
              <w:spacing w:after="0" w:lineRule="auto"/>
              <w:ind w:left="0" w:right="302" w:firstLine="0"/>
              <w:rPr>
                <w:rFonts w:ascii="Arial" w:cs="Arial" w:eastAsia="Arial" w:hAnsi="Arial"/>
              </w:rPr>
            </w:pPr>
            <w:r w:rsidDel="00000000" w:rsidR="00000000" w:rsidRPr="00000000">
              <w:rPr>
                <w:rFonts w:ascii="Arial" w:cs="Arial" w:eastAsia="Arial" w:hAnsi="Arial"/>
                <w:rtl w:val="0"/>
              </w:rPr>
              <w:t xml:space="preserve">Inspection, monitoring and construction supervision of geotechnical/foundation works in compliance with the particular plans and specifications;</w:t>
            </w:r>
          </w:p>
          <w:p w:rsidR="00000000" w:rsidDel="00000000" w:rsidP="00000000" w:rsidRDefault="00000000" w:rsidRPr="00000000" w14:paraId="0000013C">
            <w:pPr>
              <w:widowControl w:val="0"/>
              <w:numPr>
                <w:ilvl w:val="0"/>
                <w:numId w:val="15"/>
              </w:numPr>
              <w:tabs>
                <w:tab w:val="left" w:pos="825"/>
                <w:tab w:val="left" w:pos="826"/>
              </w:tabs>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Any other task required to complete the</w:t>
            </w:r>
          </w:p>
          <w:p w:rsidR="00000000" w:rsidDel="00000000" w:rsidP="00000000" w:rsidRDefault="00000000" w:rsidRPr="00000000" w14:paraId="0000013D">
            <w:pPr>
              <w:widowControl w:val="0"/>
              <w:spacing w:after="0" w:before="42" w:line="240" w:lineRule="auto"/>
              <w:ind w:left="0" w:firstLine="0"/>
              <w:rPr>
                <w:rFonts w:ascii="Arial" w:cs="Arial" w:eastAsia="Arial" w:hAnsi="Arial"/>
              </w:rPr>
            </w:pPr>
            <w:r w:rsidDel="00000000" w:rsidR="00000000" w:rsidRPr="00000000">
              <w:rPr>
                <w:rFonts w:ascii="Arial" w:cs="Arial" w:eastAsia="Arial" w:hAnsi="Arial"/>
                <w:rtl w:val="0"/>
              </w:rPr>
              <w:t xml:space="preserve">Consulting Services.</w:t>
            </w:r>
          </w:p>
        </w:tc>
      </w:tr>
      <w:tr>
        <w:trPr>
          <w:trHeight w:val="3601" w:hRule="atLeast"/>
        </w:trPr>
        <w:tc>
          <w:tcPr/>
          <w:p w:rsidR="00000000" w:rsidDel="00000000" w:rsidP="00000000" w:rsidRDefault="00000000" w:rsidRPr="00000000" w14:paraId="0000013E">
            <w:pPr>
              <w:widowControl w:val="0"/>
              <w:spacing w:after="0" w:before="1" w:lineRule="auto"/>
              <w:ind w:left="0" w:right="358" w:firstLine="0"/>
              <w:rPr>
                <w:rFonts w:ascii="Arial" w:cs="Arial" w:eastAsia="Arial" w:hAnsi="Arial"/>
              </w:rPr>
            </w:pPr>
            <w:r w:rsidDel="00000000" w:rsidR="00000000" w:rsidRPr="00000000">
              <w:rPr>
                <w:rFonts w:ascii="Arial" w:cs="Arial" w:eastAsia="Arial" w:hAnsi="Arial"/>
                <w:b w:val="1"/>
                <w:rtl w:val="0"/>
              </w:rPr>
              <w:t xml:space="preserve">e. Sr. Geodetic Engineer </w:t>
            </w:r>
            <w:r w:rsidDel="00000000" w:rsidR="00000000" w:rsidRPr="00000000">
              <w:rPr>
                <w:rFonts w:ascii="Arial" w:cs="Arial" w:eastAsia="Arial" w:hAnsi="Arial"/>
                <w:rtl w:val="0"/>
              </w:rPr>
              <w:t xml:space="preserve">[should be a licensed Geodetic Engineer with at least five (5) years experience as Sr. Geodetic Engineer in Construction Management and Supervision of building and site development projects]</w:t>
            </w:r>
          </w:p>
        </w:tc>
        <w:tc>
          <w:tcPr/>
          <w:p w:rsidR="00000000" w:rsidDel="00000000" w:rsidP="00000000" w:rsidRDefault="00000000" w:rsidRPr="00000000" w14:paraId="0000013F">
            <w:pPr>
              <w:widowControl w:val="0"/>
              <w:spacing w:after="0" w:before="1" w:line="273" w:lineRule="auto"/>
              <w:ind w:left="0" w:right="210" w:firstLine="0"/>
              <w:rPr>
                <w:rFonts w:ascii="Arial" w:cs="Arial" w:eastAsia="Arial" w:hAnsi="Arial"/>
              </w:rPr>
            </w:pPr>
            <w:r w:rsidDel="00000000" w:rsidR="00000000" w:rsidRPr="00000000">
              <w:rPr>
                <w:rFonts w:ascii="Arial" w:cs="Arial" w:eastAsia="Arial" w:hAnsi="Arial"/>
                <w:rtl w:val="0"/>
              </w:rPr>
              <w:t xml:space="preserve">The Sr. Geodetic Engineer shall be responsible for the following:</w:t>
            </w:r>
          </w:p>
          <w:p w:rsidR="00000000" w:rsidDel="00000000" w:rsidP="00000000" w:rsidRDefault="00000000" w:rsidRPr="00000000" w14:paraId="00000140">
            <w:pPr>
              <w:widowControl w:val="0"/>
              <w:spacing w:after="0" w:before="9" w:line="240" w:lineRule="auto"/>
              <w:ind w:left="0" w:right="92" w:firstLine="0"/>
              <w:rPr>
                <w:rFonts w:ascii="Arial" w:cs="Arial" w:eastAsia="Arial" w:hAnsi="Arial"/>
                <w:b w:val="1"/>
              </w:rPr>
            </w:pPr>
            <w:r w:rsidDel="00000000" w:rsidR="00000000" w:rsidRPr="00000000">
              <w:rPr>
                <w:rtl w:val="0"/>
              </w:rPr>
            </w:r>
          </w:p>
          <w:p w:rsidR="00000000" w:rsidDel="00000000" w:rsidP="00000000" w:rsidRDefault="00000000" w:rsidRPr="00000000" w14:paraId="00000141">
            <w:pPr>
              <w:widowControl w:val="0"/>
              <w:numPr>
                <w:ilvl w:val="0"/>
                <w:numId w:val="35"/>
              </w:numPr>
              <w:tabs>
                <w:tab w:val="left" w:pos="825"/>
                <w:tab w:val="left" w:pos="826"/>
              </w:tabs>
              <w:spacing w:after="0" w:before="7" w:line="278.00000000000006" w:lineRule="auto"/>
              <w:ind w:left="0" w:right="586" w:firstLine="0"/>
              <w:rPr>
                <w:rFonts w:ascii="Arial" w:cs="Arial" w:eastAsia="Arial" w:hAnsi="Arial"/>
              </w:rPr>
            </w:pPr>
            <w:r w:rsidDel="00000000" w:rsidR="00000000" w:rsidRPr="00000000">
              <w:rPr>
                <w:rFonts w:ascii="Arial" w:cs="Arial" w:eastAsia="Arial" w:hAnsi="Arial"/>
                <w:rtl w:val="0"/>
              </w:rPr>
              <w:t xml:space="preserve">Supervise and manage all survey field work and data processing;</w:t>
            </w:r>
          </w:p>
          <w:p w:rsidR="00000000" w:rsidDel="00000000" w:rsidP="00000000" w:rsidRDefault="00000000" w:rsidRPr="00000000" w14:paraId="00000142">
            <w:pPr>
              <w:widowControl w:val="0"/>
              <w:numPr>
                <w:ilvl w:val="0"/>
                <w:numId w:val="35"/>
              </w:numPr>
              <w:tabs>
                <w:tab w:val="left" w:pos="825"/>
                <w:tab w:val="left" w:pos="826"/>
              </w:tabs>
              <w:spacing w:after="0" w:before="7" w:line="265" w:lineRule="auto"/>
              <w:ind w:left="0" w:right="92" w:firstLine="0"/>
              <w:rPr>
                <w:rFonts w:ascii="Arial" w:cs="Arial" w:eastAsia="Arial" w:hAnsi="Arial"/>
              </w:rPr>
            </w:pPr>
            <w:r w:rsidDel="00000000" w:rsidR="00000000" w:rsidRPr="00000000">
              <w:rPr>
                <w:rFonts w:ascii="Arial" w:cs="Arial" w:eastAsia="Arial" w:hAnsi="Arial"/>
                <w:rtl w:val="0"/>
              </w:rPr>
              <w:t xml:space="preserve">Preparation of field reports;</w:t>
            </w:r>
          </w:p>
          <w:p w:rsidR="00000000" w:rsidDel="00000000" w:rsidP="00000000" w:rsidRDefault="00000000" w:rsidRPr="00000000" w14:paraId="00000143">
            <w:pPr>
              <w:widowControl w:val="0"/>
              <w:numPr>
                <w:ilvl w:val="0"/>
                <w:numId w:val="35"/>
              </w:numPr>
              <w:tabs>
                <w:tab w:val="left" w:pos="825"/>
                <w:tab w:val="left" w:pos="826"/>
              </w:tabs>
              <w:spacing w:after="0" w:before="38" w:line="278.00000000000006" w:lineRule="auto"/>
              <w:ind w:left="0" w:right="578" w:firstLine="0"/>
              <w:rPr>
                <w:rFonts w:ascii="Arial" w:cs="Arial" w:eastAsia="Arial" w:hAnsi="Arial"/>
              </w:rPr>
            </w:pPr>
            <w:r w:rsidDel="00000000" w:rsidR="00000000" w:rsidRPr="00000000">
              <w:rPr>
                <w:rFonts w:ascii="Arial" w:cs="Arial" w:eastAsia="Arial" w:hAnsi="Arial"/>
                <w:rtl w:val="0"/>
              </w:rPr>
              <w:t xml:space="preserve">Ensuring that the survey activities are within survey standards;</w:t>
            </w:r>
          </w:p>
          <w:p w:rsidR="00000000" w:rsidDel="00000000" w:rsidP="00000000" w:rsidRDefault="00000000" w:rsidRPr="00000000" w14:paraId="00000144">
            <w:pPr>
              <w:widowControl w:val="0"/>
              <w:numPr>
                <w:ilvl w:val="0"/>
                <w:numId w:val="35"/>
              </w:numPr>
              <w:tabs>
                <w:tab w:val="left" w:pos="825"/>
                <w:tab w:val="left" w:pos="826"/>
              </w:tabs>
              <w:spacing w:after="0" w:before="7" w:line="265" w:lineRule="auto"/>
              <w:ind w:left="0" w:right="92" w:firstLine="0"/>
              <w:rPr>
                <w:rFonts w:ascii="Arial" w:cs="Arial" w:eastAsia="Arial" w:hAnsi="Arial"/>
              </w:rPr>
            </w:pPr>
            <w:r w:rsidDel="00000000" w:rsidR="00000000" w:rsidRPr="00000000">
              <w:rPr>
                <w:rFonts w:ascii="Arial" w:cs="Arial" w:eastAsia="Arial" w:hAnsi="Arial"/>
                <w:rtl w:val="0"/>
              </w:rPr>
              <w:t xml:space="preserve">Periodic monitoring of the surveying</w:t>
            </w:r>
          </w:p>
          <w:p w:rsidR="00000000" w:rsidDel="00000000" w:rsidP="00000000" w:rsidRDefault="00000000" w:rsidRPr="00000000" w14:paraId="00000145">
            <w:pPr>
              <w:widowControl w:val="0"/>
              <w:spacing w:after="0" w:before="39" w:line="240" w:lineRule="auto"/>
              <w:ind w:left="0" w:right="92" w:firstLine="0"/>
              <w:rPr>
                <w:rFonts w:ascii="Arial" w:cs="Arial" w:eastAsia="Arial" w:hAnsi="Arial"/>
              </w:rPr>
            </w:pPr>
            <w:r w:rsidDel="00000000" w:rsidR="00000000" w:rsidRPr="00000000">
              <w:rPr>
                <w:rFonts w:ascii="Arial" w:cs="Arial" w:eastAsia="Arial" w:hAnsi="Arial"/>
                <w:rtl w:val="0"/>
              </w:rPr>
              <w:t xml:space="preserve">works during construction; and</w:t>
            </w:r>
          </w:p>
        </w:tc>
      </w:tr>
      <w:tr>
        <w:trPr>
          <w:trHeight w:val="3601" w:hRule="atLeast"/>
        </w:trPr>
        <w:tc>
          <w:tcPr/>
          <w:p w:rsidR="00000000" w:rsidDel="00000000" w:rsidP="00000000" w:rsidRDefault="00000000" w:rsidRPr="00000000" w14:paraId="00000146">
            <w:pPr>
              <w:widowControl w:val="0"/>
              <w:spacing w:after="0" w:before="7"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f. Sr. Mechanical Engineer</w:t>
            </w:r>
          </w:p>
          <w:p w:rsidR="00000000" w:rsidDel="00000000" w:rsidP="00000000" w:rsidRDefault="00000000" w:rsidRPr="00000000" w14:paraId="00000147">
            <w:pPr>
              <w:widowControl w:val="0"/>
              <w:spacing w:after="0" w:before="38" w:lineRule="auto"/>
              <w:ind w:left="0" w:right="151" w:firstLine="0"/>
              <w:rPr>
                <w:rFonts w:ascii="Arial" w:cs="Arial" w:eastAsia="Arial" w:hAnsi="Arial"/>
              </w:rPr>
            </w:pPr>
            <w:r w:rsidDel="00000000" w:rsidR="00000000" w:rsidRPr="00000000">
              <w:rPr>
                <w:rFonts w:ascii="Arial" w:cs="Arial" w:eastAsia="Arial" w:hAnsi="Arial"/>
                <w:rtl w:val="0"/>
              </w:rPr>
              <w:t xml:space="preserve">[should be a licensed Mechanical Engineer with at least five (5) years experience as Sr. Mechanical Engineer in Construction Management and Supervision of building and site development projects]</w:t>
            </w:r>
          </w:p>
        </w:tc>
        <w:tc>
          <w:tcPr/>
          <w:p w:rsidR="00000000" w:rsidDel="00000000" w:rsidP="00000000" w:rsidRDefault="00000000" w:rsidRPr="00000000" w14:paraId="00000148">
            <w:pPr>
              <w:widowControl w:val="0"/>
              <w:spacing w:after="0" w:before="7" w:line="273" w:lineRule="auto"/>
              <w:ind w:left="0" w:right="92" w:firstLine="0"/>
              <w:rPr>
                <w:rFonts w:ascii="Arial" w:cs="Arial" w:eastAsia="Arial" w:hAnsi="Arial"/>
              </w:rPr>
            </w:pPr>
            <w:r w:rsidDel="00000000" w:rsidR="00000000" w:rsidRPr="00000000">
              <w:rPr>
                <w:rFonts w:ascii="Arial" w:cs="Arial" w:eastAsia="Arial" w:hAnsi="Arial"/>
                <w:rtl w:val="0"/>
              </w:rPr>
              <w:t xml:space="preserve">The Sr. Mechanical Engineer shall be responsible for the following:</w:t>
            </w:r>
          </w:p>
          <w:p w:rsidR="00000000" w:rsidDel="00000000" w:rsidP="00000000" w:rsidRDefault="00000000" w:rsidRPr="00000000" w14:paraId="00000149">
            <w:pPr>
              <w:widowControl w:val="0"/>
              <w:spacing w:after="0" w:before="8" w:line="240" w:lineRule="auto"/>
              <w:ind w:left="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4A">
            <w:pPr>
              <w:widowControl w:val="0"/>
              <w:numPr>
                <w:ilvl w:val="0"/>
                <w:numId w:val="15"/>
              </w:numPr>
              <w:tabs>
                <w:tab w:val="left" w:pos="825"/>
                <w:tab w:val="left" w:pos="826"/>
              </w:tabs>
              <w:spacing w:after="0" w:lineRule="auto"/>
              <w:ind w:left="0" w:right="302" w:firstLine="0"/>
              <w:rPr>
                <w:rFonts w:ascii="Arial" w:cs="Arial" w:eastAsia="Arial" w:hAnsi="Arial"/>
              </w:rPr>
            </w:pPr>
            <w:r w:rsidDel="00000000" w:rsidR="00000000" w:rsidRPr="00000000">
              <w:rPr>
                <w:rFonts w:ascii="Arial" w:cs="Arial" w:eastAsia="Arial" w:hAnsi="Arial"/>
                <w:rtl w:val="0"/>
              </w:rPr>
              <w:t xml:space="preserve">Inspection, monitoring and construction supervision of mechanical works in compliance with the particular plans and specifications;</w:t>
            </w:r>
          </w:p>
          <w:p w:rsidR="00000000" w:rsidDel="00000000" w:rsidP="00000000" w:rsidRDefault="00000000" w:rsidRPr="00000000" w14:paraId="0000014B">
            <w:pPr>
              <w:widowControl w:val="0"/>
              <w:numPr>
                <w:ilvl w:val="0"/>
                <w:numId w:val="15"/>
              </w:numPr>
              <w:tabs>
                <w:tab w:val="left" w:pos="825"/>
                <w:tab w:val="left" w:pos="826"/>
              </w:tabs>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Any other task required to complete the</w:t>
            </w:r>
          </w:p>
          <w:p w:rsidR="00000000" w:rsidDel="00000000" w:rsidP="00000000" w:rsidRDefault="00000000" w:rsidRPr="00000000" w14:paraId="0000014C">
            <w:pPr>
              <w:widowControl w:val="0"/>
              <w:spacing w:after="0" w:before="42" w:line="240" w:lineRule="auto"/>
              <w:ind w:left="0" w:firstLine="0"/>
              <w:rPr>
                <w:rFonts w:ascii="Arial" w:cs="Arial" w:eastAsia="Arial" w:hAnsi="Arial"/>
              </w:rPr>
            </w:pPr>
            <w:r w:rsidDel="00000000" w:rsidR="00000000" w:rsidRPr="00000000">
              <w:rPr>
                <w:rFonts w:ascii="Arial" w:cs="Arial" w:eastAsia="Arial" w:hAnsi="Arial"/>
                <w:rtl w:val="0"/>
              </w:rPr>
              <w:t xml:space="preserve">Consulting Services.</w:t>
            </w:r>
          </w:p>
        </w:tc>
      </w:tr>
      <w:tr>
        <w:trPr>
          <w:trHeight w:val="2980" w:hRule="atLeast"/>
        </w:trPr>
        <w:tc>
          <w:tcPr/>
          <w:p w:rsidR="00000000" w:rsidDel="00000000" w:rsidP="00000000" w:rsidRDefault="00000000" w:rsidRPr="00000000" w14:paraId="0000014D">
            <w:pPr>
              <w:widowControl w:val="0"/>
              <w:tabs>
                <w:tab w:val="left" w:pos="259.0000000000002"/>
              </w:tabs>
              <w:spacing w:after="0" w:before="1" w:lineRule="auto"/>
              <w:ind w:left="0" w:right="374" w:firstLine="0"/>
              <w:rPr>
                <w:rFonts w:ascii="Arial" w:cs="Arial" w:eastAsia="Arial" w:hAnsi="Arial"/>
              </w:rPr>
            </w:pPr>
            <w:r w:rsidDel="00000000" w:rsidR="00000000" w:rsidRPr="00000000">
              <w:rPr>
                <w:rFonts w:ascii="Arial" w:cs="Arial" w:eastAsia="Arial" w:hAnsi="Arial"/>
                <w:b w:val="1"/>
                <w:rtl w:val="0"/>
              </w:rPr>
              <w:t xml:space="preserve">g.</w:t>
              <w:tab/>
              <w:t xml:space="preserve">Sr. Electrical Engineer </w:t>
            </w:r>
            <w:r w:rsidDel="00000000" w:rsidR="00000000" w:rsidRPr="00000000">
              <w:rPr>
                <w:rFonts w:ascii="Arial" w:cs="Arial" w:eastAsia="Arial" w:hAnsi="Arial"/>
                <w:rtl w:val="0"/>
              </w:rPr>
              <w:t xml:space="preserve">[should be a licensed Professional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Electrical Engineer with at least five (5) years experience as Sr. Electrical Engineer in Construction Management and Supervision of building and site development projects]</w:t>
            </w:r>
          </w:p>
        </w:tc>
        <w:tc>
          <w:tcPr/>
          <w:p w:rsidR="00000000" w:rsidDel="00000000" w:rsidP="00000000" w:rsidRDefault="00000000" w:rsidRPr="00000000" w14:paraId="0000014E">
            <w:pPr>
              <w:widowControl w:val="0"/>
              <w:spacing w:after="0" w:before="1" w:line="278.00000000000006" w:lineRule="auto"/>
              <w:ind w:left="0" w:right="206" w:firstLine="0"/>
              <w:rPr>
                <w:rFonts w:ascii="Arial" w:cs="Arial" w:eastAsia="Arial" w:hAnsi="Arial"/>
              </w:rPr>
            </w:pPr>
            <w:r w:rsidDel="00000000" w:rsidR="00000000" w:rsidRPr="00000000">
              <w:rPr>
                <w:rFonts w:ascii="Arial" w:cs="Arial" w:eastAsia="Arial" w:hAnsi="Arial"/>
                <w:rtl w:val="0"/>
              </w:rPr>
              <w:t xml:space="preserve">The Sr. Electrical Engineer shall be responsible for the following:</w:t>
            </w:r>
          </w:p>
          <w:p w:rsidR="00000000" w:rsidDel="00000000" w:rsidP="00000000" w:rsidRDefault="00000000" w:rsidRPr="00000000" w14:paraId="0000014F">
            <w:pPr>
              <w:widowControl w:val="0"/>
              <w:spacing w:after="0" w:before="1" w:line="240" w:lineRule="auto"/>
              <w:ind w:left="0" w:right="676" w:firstLine="0"/>
              <w:rPr>
                <w:rFonts w:ascii="Arial" w:cs="Arial" w:eastAsia="Arial" w:hAnsi="Arial"/>
                <w:b w:val="1"/>
              </w:rPr>
            </w:pPr>
            <w:r w:rsidDel="00000000" w:rsidR="00000000" w:rsidRPr="00000000">
              <w:rPr>
                <w:rtl w:val="0"/>
              </w:rPr>
            </w:r>
          </w:p>
          <w:p w:rsidR="00000000" w:rsidDel="00000000" w:rsidP="00000000" w:rsidRDefault="00000000" w:rsidRPr="00000000" w14:paraId="00000150">
            <w:pPr>
              <w:widowControl w:val="0"/>
              <w:spacing w:after="0" w:before="11" w:line="240" w:lineRule="auto"/>
              <w:ind w:left="0" w:right="676" w:firstLine="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51">
            <w:pPr>
              <w:widowControl w:val="0"/>
              <w:numPr>
                <w:ilvl w:val="0"/>
                <w:numId w:val="36"/>
              </w:numPr>
              <w:tabs>
                <w:tab w:val="left" w:pos="806"/>
                <w:tab w:val="left" w:pos="807"/>
              </w:tabs>
              <w:spacing w:after="0" w:before="1" w:line="273" w:lineRule="auto"/>
              <w:ind w:left="0" w:right="473" w:firstLine="0"/>
              <w:rPr>
                <w:rFonts w:ascii="Arial" w:cs="Arial" w:eastAsia="Arial" w:hAnsi="Arial"/>
              </w:rPr>
            </w:pPr>
            <w:r w:rsidDel="00000000" w:rsidR="00000000" w:rsidRPr="00000000">
              <w:rPr>
                <w:rFonts w:ascii="Arial" w:cs="Arial" w:eastAsia="Arial" w:hAnsi="Arial"/>
                <w:rtl w:val="0"/>
              </w:rPr>
              <w:t xml:space="preserve">Supervise and manage all the electrical engineering aspects of the project; and</w:t>
            </w:r>
          </w:p>
          <w:p w:rsidR="00000000" w:rsidDel="00000000" w:rsidP="00000000" w:rsidRDefault="00000000" w:rsidRPr="00000000" w14:paraId="00000152">
            <w:pPr>
              <w:widowControl w:val="0"/>
              <w:numPr>
                <w:ilvl w:val="0"/>
                <w:numId w:val="36"/>
              </w:numPr>
              <w:tabs>
                <w:tab w:val="left" w:pos="825"/>
                <w:tab w:val="left" w:pos="826"/>
              </w:tabs>
              <w:spacing w:after="0" w:before="7" w:line="273" w:lineRule="auto"/>
              <w:ind w:left="0" w:right="345" w:firstLine="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2980" w:hRule="atLeast"/>
        </w:trPr>
        <w:tc>
          <w:tcPr/>
          <w:p w:rsidR="00000000" w:rsidDel="00000000" w:rsidP="00000000" w:rsidRDefault="00000000" w:rsidRPr="00000000" w14:paraId="00000153">
            <w:pPr>
              <w:widowControl w:val="0"/>
              <w:spacing w:after="0" w:before="1" w:line="273" w:lineRule="auto"/>
              <w:ind w:left="0" w:right="358" w:firstLine="0"/>
              <w:rPr>
                <w:rFonts w:ascii="Arial" w:cs="Arial" w:eastAsia="Arial" w:hAnsi="Arial"/>
                <w:b w:val="1"/>
              </w:rPr>
            </w:pPr>
            <w:r w:rsidDel="00000000" w:rsidR="00000000" w:rsidRPr="00000000">
              <w:rPr>
                <w:rFonts w:ascii="Arial" w:cs="Arial" w:eastAsia="Arial" w:hAnsi="Arial"/>
                <w:b w:val="1"/>
                <w:rtl w:val="0"/>
              </w:rPr>
              <w:t xml:space="preserve">h. Sr. Drainage/Sanitary Engineer</w:t>
            </w:r>
          </w:p>
          <w:p w:rsidR="00000000" w:rsidDel="00000000" w:rsidP="00000000" w:rsidRDefault="00000000" w:rsidRPr="00000000" w14:paraId="00000154">
            <w:pPr>
              <w:widowControl w:val="0"/>
              <w:spacing w:after="0" w:before="7" w:lineRule="auto"/>
              <w:ind w:left="0" w:right="151" w:firstLine="0"/>
              <w:rPr>
                <w:rFonts w:ascii="Arial" w:cs="Arial" w:eastAsia="Arial" w:hAnsi="Arial"/>
              </w:rPr>
            </w:pPr>
            <w:r w:rsidDel="00000000" w:rsidR="00000000" w:rsidRPr="00000000">
              <w:rPr>
                <w:rFonts w:ascii="Arial" w:cs="Arial" w:eastAsia="Arial" w:hAnsi="Arial"/>
                <w:rtl w:val="0"/>
              </w:rPr>
              <w:t xml:space="preserve">[should be a licensed Civil Engineer with at least five (5) years experience as Sr. Drainage/Sanitary Engineer in Construction Management and Supervision of building and site development projects]</w:t>
            </w:r>
          </w:p>
        </w:tc>
        <w:tc>
          <w:tcPr/>
          <w:p w:rsidR="00000000" w:rsidDel="00000000" w:rsidP="00000000" w:rsidRDefault="00000000" w:rsidRPr="00000000" w14:paraId="00000155">
            <w:pPr>
              <w:widowControl w:val="0"/>
              <w:spacing w:after="0" w:before="1" w:line="273" w:lineRule="auto"/>
              <w:ind w:left="0" w:right="676" w:firstLine="0"/>
              <w:rPr>
                <w:rFonts w:ascii="Arial" w:cs="Arial" w:eastAsia="Arial" w:hAnsi="Arial"/>
              </w:rPr>
            </w:pPr>
            <w:r w:rsidDel="00000000" w:rsidR="00000000" w:rsidRPr="00000000">
              <w:rPr>
                <w:rFonts w:ascii="Arial" w:cs="Arial" w:eastAsia="Arial" w:hAnsi="Arial"/>
                <w:rtl w:val="0"/>
              </w:rPr>
              <w:t xml:space="preserve">The Sr. Drainage/Sanitary Engineer shall be responsible for the following:</w:t>
            </w:r>
          </w:p>
          <w:p w:rsidR="00000000" w:rsidDel="00000000" w:rsidP="00000000" w:rsidRDefault="00000000" w:rsidRPr="00000000" w14:paraId="00000156">
            <w:pPr>
              <w:widowControl w:val="0"/>
              <w:spacing w:after="0" w:before="8" w:line="240" w:lineRule="auto"/>
              <w:ind w:left="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57">
            <w:pPr>
              <w:widowControl w:val="0"/>
              <w:numPr>
                <w:ilvl w:val="0"/>
                <w:numId w:val="17"/>
              </w:numPr>
              <w:tabs>
                <w:tab w:val="left" w:pos="868"/>
                <w:tab w:val="left" w:pos="870"/>
              </w:tabs>
              <w:spacing w:after="0" w:lineRule="auto"/>
              <w:ind w:left="0" w:right="309" w:firstLine="0"/>
              <w:rPr>
                <w:rFonts w:ascii="Arial" w:cs="Arial" w:eastAsia="Arial" w:hAnsi="Arial"/>
              </w:rPr>
            </w:pPr>
            <w:r w:rsidDel="00000000" w:rsidR="00000000" w:rsidRPr="00000000">
              <w:rPr>
                <w:rFonts w:ascii="Arial" w:cs="Arial" w:eastAsia="Arial" w:hAnsi="Arial"/>
                <w:rtl w:val="0"/>
              </w:rPr>
              <w:t xml:space="preserve">Inspection, monitoring and construction supervision of drainage and sanitary line in compliance with the approved drainage and sanitary plans and specifications; and</w:t>
            </w:r>
          </w:p>
          <w:p w:rsidR="00000000" w:rsidDel="00000000" w:rsidP="00000000" w:rsidRDefault="00000000" w:rsidRPr="00000000" w14:paraId="00000158">
            <w:pPr>
              <w:widowControl w:val="0"/>
              <w:numPr>
                <w:ilvl w:val="0"/>
                <w:numId w:val="17"/>
              </w:numPr>
              <w:tabs>
                <w:tab w:val="left" w:pos="868"/>
                <w:tab w:val="left" w:pos="870"/>
              </w:tabs>
              <w:spacing w:after="0" w:before="2" w:line="240" w:lineRule="auto"/>
              <w:ind w:left="0" w:firstLine="0"/>
              <w:rPr>
                <w:rFonts w:ascii="Arial" w:cs="Arial" w:eastAsia="Arial" w:hAnsi="Arial"/>
              </w:rPr>
            </w:pPr>
            <w:r w:rsidDel="00000000" w:rsidR="00000000" w:rsidRPr="00000000">
              <w:rPr>
                <w:rFonts w:ascii="Arial" w:cs="Arial" w:eastAsia="Arial" w:hAnsi="Arial"/>
                <w:rtl w:val="0"/>
              </w:rPr>
              <w:t xml:space="preserve">Any other task required to complete the</w:t>
            </w:r>
          </w:p>
          <w:p w:rsidR="00000000" w:rsidDel="00000000" w:rsidP="00000000" w:rsidRDefault="00000000" w:rsidRPr="00000000" w14:paraId="00000159">
            <w:pPr>
              <w:widowControl w:val="0"/>
              <w:spacing w:after="0" w:before="39" w:line="240" w:lineRule="auto"/>
              <w:ind w:left="0" w:firstLine="0"/>
              <w:rPr>
                <w:rFonts w:ascii="Arial" w:cs="Arial" w:eastAsia="Arial" w:hAnsi="Arial"/>
              </w:rPr>
            </w:pPr>
            <w:r w:rsidDel="00000000" w:rsidR="00000000" w:rsidRPr="00000000">
              <w:rPr>
                <w:rFonts w:ascii="Arial" w:cs="Arial" w:eastAsia="Arial" w:hAnsi="Arial"/>
                <w:rtl w:val="0"/>
              </w:rPr>
              <w:t xml:space="preserve">Consulting Services.</w:t>
            </w:r>
          </w:p>
        </w:tc>
      </w:tr>
      <w:tr>
        <w:trPr>
          <w:trHeight w:val="2980" w:hRule="atLeast"/>
        </w:trPr>
        <w:tc>
          <w:tcPr/>
          <w:p w:rsidR="00000000" w:rsidDel="00000000" w:rsidP="00000000" w:rsidRDefault="00000000" w:rsidRPr="00000000" w14:paraId="0000015A">
            <w:pPr>
              <w:widowControl w:val="0"/>
              <w:spacing w:after="0" w:before="1" w:lineRule="auto"/>
              <w:ind w:left="0" w:right="167" w:firstLine="0"/>
              <w:rPr>
                <w:rFonts w:ascii="Arial" w:cs="Arial" w:eastAsia="Arial" w:hAnsi="Arial"/>
              </w:rPr>
            </w:pPr>
            <w:r w:rsidDel="00000000" w:rsidR="00000000" w:rsidRPr="00000000">
              <w:rPr>
                <w:rFonts w:ascii="Arial" w:cs="Arial" w:eastAsia="Arial" w:hAnsi="Arial"/>
                <w:b w:val="1"/>
                <w:rtl w:val="0"/>
              </w:rPr>
              <w:t xml:space="preserve">i.   Sr. Quantity  Surveyor </w:t>
            </w:r>
            <w:r w:rsidDel="00000000" w:rsidR="00000000" w:rsidRPr="00000000">
              <w:rPr>
                <w:rFonts w:ascii="Arial" w:cs="Arial" w:eastAsia="Arial" w:hAnsi="Arial"/>
                <w:rtl w:val="0"/>
              </w:rPr>
              <w:t xml:space="preserve">[should be a licensed Civil Engineer with at least five (5) years experience as Sr. Quantity Surveyor in Construction Management and Supervision of building and site development projects]</w:t>
            </w:r>
          </w:p>
        </w:tc>
        <w:tc>
          <w:tcPr/>
          <w:p w:rsidR="00000000" w:rsidDel="00000000" w:rsidP="00000000" w:rsidRDefault="00000000" w:rsidRPr="00000000" w14:paraId="0000015B">
            <w:pPr>
              <w:widowControl w:val="0"/>
              <w:spacing w:after="0" w:before="1" w:line="278.00000000000006" w:lineRule="auto"/>
              <w:ind w:left="0" w:right="234" w:firstLine="0"/>
              <w:rPr>
                <w:rFonts w:ascii="Arial" w:cs="Arial" w:eastAsia="Arial" w:hAnsi="Arial"/>
              </w:rPr>
            </w:pPr>
            <w:r w:rsidDel="00000000" w:rsidR="00000000" w:rsidRPr="00000000">
              <w:rPr>
                <w:rFonts w:ascii="Arial" w:cs="Arial" w:eastAsia="Arial" w:hAnsi="Arial"/>
                <w:rtl w:val="0"/>
              </w:rPr>
              <w:t xml:space="preserve">The Sr. Quantity Engineer shall be responsible for the following:</w:t>
            </w:r>
          </w:p>
          <w:p w:rsidR="00000000" w:rsidDel="00000000" w:rsidP="00000000" w:rsidRDefault="00000000" w:rsidRPr="00000000" w14:paraId="0000015C">
            <w:pPr>
              <w:widowControl w:val="0"/>
              <w:spacing w:after="0" w:before="3" w:line="240" w:lineRule="auto"/>
              <w:ind w:left="0" w:firstLine="0"/>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15D">
            <w:pPr>
              <w:widowControl w:val="0"/>
              <w:numPr>
                <w:ilvl w:val="0"/>
                <w:numId w:val="29"/>
              </w:numPr>
              <w:tabs>
                <w:tab w:val="left" w:pos="826"/>
              </w:tabs>
              <w:spacing w:after="0" w:line="273" w:lineRule="auto"/>
              <w:ind w:left="0" w:right="302" w:firstLine="0"/>
              <w:jc w:val="both"/>
              <w:rPr>
                <w:rFonts w:ascii="Arial" w:cs="Arial" w:eastAsia="Arial" w:hAnsi="Arial"/>
              </w:rPr>
            </w:pPr>
            <w:r w:rsidDel="00000000" w:rsidR="00000000" w:rsidRPr="00000000">
              <w:rPr>
                <w:rFonts w:ascii="Arial" w:cs="Arial" w:eastAsia="Arial" w:hAnsi="Arial"/>
                <w:rtl w:val="0"/>
              </w:rPr>
              <w:t xml:space="preserve">Supervise and manage works in progress to ensure that the Project complies with approved budget;</w:t>
            </w:r>
          </w:p>
          <w:p w:rsidR="00000000" w:rsidDel="00000000" w:rsidP="00000000" w:rsidRDefault="00000000" w:rsidRPr="00000000" w14:paraId="0000015E">
            <w:pPr>
              <w:widowControl w:val="0"/>
              <w:numPr>
                <w:ilvl w:val="0"/>
                <w:numId w:val="29"/>
              </w:numPr>
              <w:tabs>
                <w:tab w:val="left" w:pos="825"/>
                <w:tab w:val="left" w:pos="826"/>
              </w:tabs>
              <w:spacing w:after="0" w:before="8" w:line="273" w:lineRule="auto"/>
              <w:ind w:left="0" w:right="148" w:firstLine="0"/>
              <w:rPr>
                <w:rFonts w:ascii="Arial" w:cs="Arial" w:eastAsia="Arial" w:hAnsi="Arial"/>
              </w:rPr>
            </w:pPr>
            <w:r w:rsidDel="00000000" w:rsidR="00000000" w:rsidRPr="00000000">
              <w:rPr>
                <w:rFonts w:ascii="Arial" w:cs="Arial" w:eastAsia="Arial" w:hAnsi="Arial"/>
                <w:rtl w:val="0"/>
              </w:rPr>
              <w:t xml:space="preserve">Review cost estimates regularly as the Project progress and update the estimates as required;</w:t>
            </w:r>
          </w:p>
          <w:p w:rsidR="00000000" w:rsidDel="00000000" w:rsidP="00000000" w:rsidRDefault="00000000" w:rsidRPr="00000000" w14:paraId="0000015F">
            <w:pPr>
              <w:widowControl w:val="0"/>
              <w:numPr>
                <w:ilvl w:val="0"/>
                <w:numId w:val="29"/>
              </w:numPr>
              <w:tabs>
                <w:tab w:val="left" w:pos="825"/>
                <w:tab w:val="left" w:pos="826"/>
              </w:tabs>
              <w:spacing w:after="0" w:before="8" w:line="240" w:lineRule="auto"/>
              <w:ind w:left="0" w:firstLine="0"/>
              <w:rPr>
                <w:rFonts w:ascii="Arial" w:cs="Arial" w:eastAsia="Arial" w:hAnsi="Arial"/>
              </w:rPr>
            </w:pPr>
            <w:r w:rsidDel="00000000" w:rsidR="00000000" w:rsidRPr="00000000">
              <w:rPr>
                <w:rFonts w:ascii="Arial" w:cs="Arial" w:eastAsia="Arial" w:hAnsi="Arial"/>
                <w:rtl w:val="0"/>
              </w:rPr>
              <w:t xml:space="preserve">Verify all quantities involved in, but not</w:t>
            </w:r>
          </w:p>
          <w:p w:rsidR="00000000" w:rsidDel="00000000" w:rsidP="00000000" w:rsidRDefault="00000000" w:rsidRPr="00000000" w14:paraId="00000160">
            <w:pPr>
              <w:widowControl w:val="0"/>
              <w:spacing w:after="0" w:before="39" w:line="240" w:lineRule="auto"/>
              <w:ind w:left="0" w:firstLine="0"/>
              <w:rPr>
                <w:rFonts w:ascii="Arial" w:cs="Arial" w:eastAsia="Arial" w:hAnsi="Arial"/>
              </w:rPr>
            </w:pPr>
            <w:r w:rsidDel="00000000" w:rsidR="00000000" w:rsidRPr="00000000">
              <w:rPr>
                <w:rFonts w:ascii="Arial" w:cs="Arial" w:eastAsia="Arial" w:hAnsi="Arial"/>
                <w:rtl w:val="0"/>
              </w:rPr>
              <w:t xml:space="preserve">limited to, the as-staked quantities, progress billings, final quantities and related information; and</w:t>
            </w:r>
          </w:p>
          <w:p w:rsidR="00000000" w:rsidDel="00000000" w:rsidP="00000000" w:rsidRDefault="00000000" w:rsidRPr="00000000" w14:paraId="00000161">
            <w:pPr>
              <w:widowControl w:val="0"/>
              <w:numPr>
                <w:ilvl w:val="0"/>
                <w:numId w:val="23"/>
              </w:numPr>
              <w:tabs>
                <w:tab w:val="left" w:pos="825"/>
                <w:tab w:val="left" w:pos="826"/>
              </w:tabs>
              <w:spacing w:after="0" w:before="7" w:lineRule="auto"/>
              <w:ind w:left="0" w:right="345" w:firstLine="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2980" w:hRule="atLeast"/>
        </w:trPr>
        <w:tc>
          <w:tcPr/>
          <w:p w:rsidR="00000000" w:rsidDel="00000000" w:rsidP="00000000" w:rsidRDefault="00000000" w:rsidRPr="00000000" w14:paraId="00000162">
            <w:pPr>
              <w:widowControl w:val="0"/>
              <w:spacing w:after="0" w:before="2" w:lineRule="auto"/>
              <w:ind w:left="0" w:right="220" w:firstLine="0"/>
              <w:rPr>
                <w:rFonts w:ascii="Arial" w:cs="Arial" w:eastAsia="Arial" w:hAnsi="Arial"/>
                <w:b w:val="1"/>
              </w:rPr>
            </w:pPr>
            <w:r w:rsidDel="00000000" w:rsidR="00000000" w:rsidRPr="00000000">
              <w:rPr>
                <w:rFonts w:ascii="Arial" w:cs="Arial" w:eastAsia="Arial" w:hAnsi="Arial"/>
                <w:b w:val="1"/>
                <w:rtl w:val="0"/>
              </w:rPr>
              <w:t xml:space="preserve">j. Sr. QA/QC Engineer/Materials Engineer II</w:t>
            </w:r>
          </w:p>
          <w:p w:rsidR="00000000" w:rsidDel="00000000" w:rsidP="00000000" w:rsidRDefault="00000000" w:rsidRPr="00000000" w14:paraId="00000163">
            <w:pPr>
              <w:widowControl w:val="0"/>
              <w:spacing w:after="0" w:lineRule="auto"/>
              <w:ind w:left="0" w:right="151" w:firstLine="0"/>
              <w:rPr>
                <w:rFonts w:ascii="Arial" w:cs="Arial" w:eastAsia="Arial" w:hAnsi="Arial"/>
              </w:rPr>
            </w:pPr>
            <w:r w:rsidDel="00000000" w:rsidR="00000000" w:rsidRPr="00000000">
              <w:rPr>
                <w:rFonts w:ascii="Arial" w:cs="Arial" w:eastAsia="Arial" w:hAnsi="Arial"/>
                <w:rtl w:val="0"/>
              </w:rPr>
              <w:t xml:space="preserve">[should be a licensed Civil Engineer with at least five (5) years experience as Sr. QA/QC Engineer/Materials Engineer II in Construction Management and Supervision of building and site development projects)</w:t>
            </w:r>
          </w:p>
        </w:tc>
        <w:tc>
          <w:tcPr/>
          <w:p w:rsidR="00000000" w:rsidDel="00000000" w:rsidP="00000000" w:rsidRDefault="00000000" w:rsidRPr="00000000" w14:paraId="00000164">
            <w:pPr>
              <w:widowControl w:val="0"/>
              <w:spacing w:after="0" w:before="2" w:line="278.00000000000006" w:lineRule="auto"/>
              <w:ind w:left="0" w:right="391" w:firstLine="0"/>
              <w:rPr>
                <w:rFonts w:ascii="Arial" w:cs="Arial" w:eastAsia="Arial" w:hAnsi="Arial"/>
              </w:rPr>
            </w:pPr>
            <w:r w:rsidDel="00000000" w:rsidR="00000000" w:rsidRPr="00000000">
              <w:rPr>
                <w:rFonts w:ascii="Arial" w:cs="Arial" w:eastAsia="Arial" w:hAnsi="Arial"/>
                <w:rtl w:val="0"/>
              </w:rPr>
              <w:t xml:space="preserve">The Sr. QA/QC/ Materials Engineer II shall be responsible for the following:</w:t>
            </w:r>
          </w:p>
          <w:p w:rsidR="00000000" w:rsidDel="00000000" w:rsidP="00000000" w:rsidRDefault="00000000" w:rsidRPr="00000000" w14:paraId="00000165">
            <w:pPr>
              <w:widowControl w:val="0"/>
              <w:numPr>
                <w:ilvl w:val="0"/>
                <w:numId w:val="37"/>
              </w:numPr>
              <w:tabs>
                <w:tab w:val="left" w:pos="825"/>
                <w:tab w:val="left" w:pos="826"/>
              </w:tabs>
              <w:spacing w:after="0" w:before="198" w:lineRule="auto"/>
              <w:ind w:left="0" w:right="133" w:firstLine="0"/>
              <w:rPr>
                <w:rFonts w:ascii="Arial" w:cs="Arial" w:eastAsia="Arial" w:hAnsi="Arial"/>
              </w:rPr>
            </w:pPr>
            <w:r w:rsidDel="00000000" w:rsidR="00000000" w:rsidRPr="00000000">
              <w:rPr>
                <w:rFonts w:ascii="Arial" w:cs="Arial" w:eastAsia="Arial" w:hAnsi="Arial"/>
                <w:rtl w:val="0"/>
              </w:rPr>
              <w:t xml:space="preserve">Supervision of the works of the Contractor in the subject site at all times and issuance of instruction(s) and timely assistance and direction to the Contractor on all matters related to quality control and assurance; and</w:t>
            </w:r>
          </w:p>
          <w:p w:rsidR="00000000" w:rsidDel="00000000" w:rsidP="00000000" w:rsidRDefault="00000000" w:rsidRPr="00000000" w14:paraId="00000166">
            <w:pPr>
              <w:widowControl w:val="0"/>
              <w:numPr>
                <w:ilvl w:val="0"/>
                <w:numId w:val="37"/>
              </w:numPr>
              <w:tabs>
                <w:tab w:val="left" w:pos="825"/>
                <w:tab w:val="left" w:pos="826"/>
              </w:tabs>
              <w:spacing w:after="0" w:line="273" w:lineRule="auto"/>
              <w:ind w:left="0" w:right="345" w:firstLine="0"/>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r>
        <w:trPr>
          <w:trHeight w:val="2980" w:hRule="atLeast"/>
        </w:trPr>
        <w:tc>
          <w:tcPr/>
          <w:p w:rsidR="00000000" w:rsidDel="00000000" w:rsidP="00000000" w:rsidRDefault="00000000" w:rsidRPr="00000000" w14:paraId="00000167">
            <w:pPr>
              <w:widowControl w:val="0"/>
              <w:tabs>
                <w:tab w:val="left" w:pos="873"/>
              </w:tabs>
              <w:spacing w:after="0" w:before="1" w:lineRule="auto"/>
              <w:ind w:left="0" w:right="425" w:firstLine="0"/>
              <w:rPr>
                <w:rFonts w:ascii="Arial" w:cs="Arial" w:eastAsia="Arial" w:hAnsi="Arial"/>
              </w:rPr>
            </w:pPr>
            <w:r w:rsidDel="00000000" w:rsidR="00000000" w:rsidRPr="00000000">
              <w:rPr>
                <w:rFonts w:ascii="Arial" w:cs="Arial" w:eastAsia="Arial" w:hAnsi="Arial"/>
                <w:b w:val="1"/>
                <w:rtl w:val="0"/>
              </w:rPr>
              <w:t xml:space="preserve">k.</w:t>
              <w:tab/>
              <w:t xml:space="preserve">Sr. Landscape Architect </w:t>
            </w:r>
            <w:r w:rsidDel="00000000" w:rsidR="00000000" w:rsidRPr="00000000">
              <w:rPr>
                <w:rFonts w:ascii="Arial" w:cs="Arial" w:eastAsia="Arial" w:hAnsi="Arial"/>
                <w:rtl w:val="0"/>
              </w:rPr>
              <w:t xml:space="preserve">[Should be a licensed Landscape Architect with at least five (5) years experience as Sr. Landscape Architect in Construction Management and Supervision of building and site development projects)</w:t>
            </w:r>
          </w:p>
        </w:tc>
        <w:tc>
          <w:tcPr/>
          <w:p w:rsidR="00000000" w:rsidDel="00000000" w:rsidP="00000000" w:rsidRDefault="00000000" w:rsidRPr="00000000" w14:paraId="00000168">
            <w:pPr>
              <w:widowControl w:val="0"/>
              <w:spacing w:after="0" w:before="1" w:line="278.00000000000006" w:lineRule="auto"/>
              <w:ind w:left="0" w:right="363" w:firstLine="0"/>
              <w:rPr>
                <w:rFonts w:ascii="Arial" w:cs="Arial" w:eastAsia="Arial" w:hAnsi="Arial"/>
              </w:rPr>
            </w:pPr>
            <w:r w:rsidDel="00000000" w:rsidR="00000000" w:rsidRPr="00000000">
              <w:rPr>
                <w:rFonts w:ascii="Arial" w:cs="Arial" w:eastAsia="Arial" w:hAnsi="Arial"/>
                <w:rtl w:val="0"/>
              </w:rPr>
              <w:t xml:space="preserve">The Sr. Landscape Architect shall be responsible for the following:</w:t>
            </w:r>
          </w:p>
          <w:p w:rsidR="00000000" w:rsidDel="00000000" w:rsidP="00000000" w:rsidRDefault="00000000" w:rsidRPr="00000000" w14:paraId="00000169">
            <w:pPr>
              <w:widowControl w:val="0"/>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16A">
            <w:pPr>
              <w:widowControl w:val="0"/>
              <w:spacing w:after="0" w:before="11" w:line="240" w:lineRule="auto"/>
              <w:ind w:left="0" w:firstLine="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6B">
            <w:pPr>
              <w:widowControl w:val="0"/>
              <w:numPr>
                <w:ilvl w:val="0"/>
                <w:numId w:val="7"/>
              </w:numPr>
              <w:tabs>
                <w:tab w:val="left" w:pos="826"/>
              </w:tabs>
              <w:spacing w:after="0" w:lineRule="auto"/>
              <w:ind w:left="0" w:right="547" w:firstLine="0"/>
              <w:jc w:val="both"/>
              <w:rPr>
                <w:rFonts w:ascii="Arial" w:cs="Arial" w:eastAsia="Arial" w:hAnsi="Arial"/>
              </w:rPr>
            </w:pPr>
            <w:r w:rsidDel="00000000" w:rsidR="00000000" w:rsidRPr="00000000">
              <w:rPr>
                <w:rFonts w:ascii="Arial" w:cs="Arial" w:eastAsia="Arial" w:hAnsi="Arial"/>
                <w:rtl w:val="0"/>
              </w:rPr>
              <w:t xml:space="preserve">Supervise and manage all the outdoor design of public areas, landmarks and structures; and</w:t>
            </w:r>
          </w:p>
          <w:p w:rsidR="00000000" w:rsidDel="00000000" w:rsidP="00000000" w:rsidRDefault="00000000" w:rsidRPr="00000000" w14:paraId="0000016C">
            <w:pPr>
              <w:widowControl w:val="0"/>
              <w:numPr>
                <w:ilvl w:val="0"/>
                <w:numId w:val="7"/>
              </w:numPr>
              <w:tabs>
                <w:tab w:val="left" w:pos="826"/>
              </w:tabs>
              <w:spacing w:after="0" w:lineRule="auto"/>
              <w:ind w:left="0" w:right="547" w:firstLine="0"/>
              <w:jc w:val="both"/>
              <w:rPr>
                <w:rFonts w:ascii="Arial" w:cs="Arial" w:eastAsia="Arial" w:hAnsi="Arial"/>
              </w:rPr>
            </w:pPr>
            <w:r w:rsidDel="00000000" w:rsidR="00000000" w:rsidRPr="00000000">
              <w:rPr>
                <w:rFonts w:ascii="Arial" w:cs="Arial" w:eastAsia="Arial" w:hAnsi="Arial"/>
                <w:rtl w:val="0"/>
              </w:rPr>
              <w:t xml:space="preserve">Any other task required to complete the Consulting Services.</w:t>
            </w:r>
          </w:p>
        </w:tc>
      </w:tr>
    </w:tbl>
    <w:p w:rsidR="00000000" w:rsidDel="00000000" w:rsidP="00000000" w:rsidRDefault="00000000" w:rsidRPr="00000000" w14:paraId="0000016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0">
      <w:pPr>
        <w:widowControl w:val="0"/>
        <w:spacing w:after="0" w:before="91" w:line="240" w:lineRule="auto"/>
        <w:rPr>
          <w:rFonts w:ascii="Arial" w:cs="Arial" w:eastAsia="Arial" w:hAnsi="Arial"/>
          <w:b w:val="1"/>
        </w:rPr>
      </w:pPr>
      <w:r w:rsidDel="00000000" w:rsidR="00000000" w:rsidRPr="00000000">
        <w:rPr>
          <w:rFonts w:ascii="Arial" w:cs="Arial" w:eastAsia="Arial" w:hAnsi="Arial"/>
          <w:b w:val="1"/>
          <w:rtl w:val="0"/>
        </w:rPr>
        <w:t xml:space="preserve">Support Staff</w:t>
      </w:r>
    </w:p>
    <w:p w:rsidR="00000000" w:rsidDel="00000000" w:rsidP="00000000" w:rsidRDefault="00000000" w:rsidRPr="00000000" w14:paraId="00000171">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72">
      <w:pPr>
        <w:widowControl w:val="0"/>
        <w:numPr>
          <w:ilvl w:val="1"/>
          <w:numId w:val="27"/>
        </w:numPr>
        <w:tabs>
          <w:tab w:val="left" w:pos="1180"/>
          <w:tab w:val="left" w:pos="1181"/>
        </w:tabs>
        <w:spacing w:after="0"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Architect</w:t>
      </w:r>
    </w:p>
    <w:p w:rsidR="00000000" w:rsidDel="00000000" w:rsidP="00000000" w:rsidRDefault="00000000" w:rsidRPr="00000000" w14:paraId="00000173">
      <w:pPr>
        <w:widowControl w:val="0"/>
        <w:numPr>
          <w:ilvl w:val="1"/>
          <w:numId w:val="27"/>
        </w:numPr>
        <w:tabs>
          <w:tab w:val="left" w:pos="1181"/>
        </w:tabs>
        <w:spacing w:after="0" w:before="1"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Structural Engineer</w:t>
      </w:r>
    </w:p>
    <w:p w:rsidR="00000000" w:rsidDel="00000000" w:rsidP="00000000" w:rsidRDefault="00000000" w:rsidRPr="00000000" w14:paraId="00000174">
      <w:pPr>
        <w:widowControl w:val="0"/>
        <w:numPr>
          <w:ilvl w:val="1"/>
          <w:numId w:val="27"/>
        </w:numPr>
        <w:tabs>
          <w:tab w:val="left" w:pos="1180"/>
          <w:tab w:val="left" w:pos="1181"/>
        </w:tabs>
        <w:spacing w:after="0" w:before="2"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Geodetic Engineer</w:t>
      </w:r>
    </w:p>
    <w:p w:rsidR="00000000" w:rsidDel="00000000" w:rsidP="00000000" w:rsidRDefault="00000000" w:rsidRPr="00000000" w14:paraId="00000175">
      <w:pPr>
        <w:widowControl w:val="0"/>
        <w:numPr>
          <w:ilvl w:val="1"/>
          <w:numId w:val="27"/>
        </w:numPr>
        <w:tabs>
          <w:tab w:val="left" w:pos="1180"/>
          <w:tab w:val="left" w:pos="1181"/>
        </w:tabs>
        <w:spacing w:after="0" w:before="2"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Mechanical Engineer</w:t>
      </w:r>
    </w:p>
    <w:p w:rsidR="00000000" w:rsidDel="00000000" w:rsidP="00000000" w:rsidRDefault="00000000" w:rsidRPr="00000000" w14:paraId="00000176">
      <w:pPr>
        <w:widowControl w:val="0"/>
        <w:numPr>
          <w:ilvl w:val="1"/>
          <w:numId w:val="27"/>
        </w:numPr>
        <w:tabs>
          <w:tab w:val="left" w:pos="1180"/>
          <w:tab w:val="left" w:pos="1181"/>
        </w:tabs>
        <w:spacing w:after="0" w:before="1"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Electrical/Electronics Engineer</w:t>
      </w:r>
    </w:p>
    <w:p w:rsidR="00000000" w:rsidDel="00000000" w:rsidP="00000000" w:rsidRDefault="00000000" w:rsidRPr="00000000" w14:paraId="00000177">
      <w:pPr>
        <w:widowControl w:val="0"/>
        <w:numPr>
          <w:ilvl w:val="1"/>
          <w:numId w:val="27"/>
        </w:numPr>
        <w:tabs>
          <w:tab w:val="left" w:pos="1180"/>
          <w:tab w:val="left" w:pos="1181"/>
        </w:tabs>
        <w:spacing w:after="0"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Drainage/Sanitary Engineer</w:t>
      </w:r>
    </w:p>
    <w:p w:rsidR="00000000" w:rsidDel="00000000" w:rsidP="00000000" w:rsidRDefault="00000000" w:rsidRPr="00000000" w14:paraId="00000178">
      <w:pPr>
        <w:widowControl w:val="0"/>
        <w:numPr>
          <w:ilvl w:val="1"/>
          <w:numId w:val="27"/>
        </w:numPr>
        <w:tabs>
          <w:tab w:val="left" w:pos="1181"/>
        </w:tabs>
        <w:spacing w:after="0"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Asst. QA/QC Engineer</w:t>
      </w:r>
    </w:p>
    <w:p w:rsidR="00000000" w:rsidDel="00000000" w:rsidP="00000000" w:rsidRDefault="00000000" w:rsidRPr="00000000" w14:paraId="00000179">
      <w:pPr>
        <w:widowControl w:val="0"/>
        <w:numPr>
          <w:ilvl w:val="1"/>
          <w:numId w:val="27"/>
        </w:numPr>
        <w:tabs>
          <w:tab w:val="left" w:pos="1181"/>
        </w:tabs>
        <w:spacing w:after="0" w:before="1"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Asst. Quantity Surveyor</w:t>
      </w:r>
    </w:p>
    <w:p w:rsidR="00000000" w:rsidDel="00000000" w:rsidP="00000000" w:rsidRDefault="00000000" w:rsidRPr="00000000" w14:paraId="0000017A">
      <w:pPr>
        <w:widowControl w:val="0"/>
        <w:numPr>
          <w:ilvl w:val="1"/>
          <w:numId w:val="27"/>
        </w:numPr>
        <w:tabs>
          <w:tab w:val="left" w:pos="1180"/>
          <w:tab w:val="left" w:pos="1181"/>
        </w:tabs>
        <w:spacing w:after="0" w:before="2"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Field Engineer 1</w:t>
      </w:r>
    </w:p>
    <w:p w:rsidR="00000000" w:rsidDel="00000000" w:rsidP="00000000" w:rsidRDefault="00000000" w:rsidRPr="00000000" w14:paraId="0000017B">
      <w:pPr>
        <w:widowControl w:val="0"/>
        <w:numPr>
          <w:ilvl w:val="1"/>
          <w:numId w:val="27"/>
        </w:numPr>
        <w:tabs>
          <w:tab w:val="left" w:pos="1180"/>
          <w:tab w:val="left" w:pos="1181"/>
        </w:tabs>
        <w:spacing w:after="0"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Field Engineer 2</w:t>
      </w:r>
    </w:p>
    <w:p w:rsidR="00000000" w:rsidDel="00000000" w:rsidP="00000000" w:rsidRDefault="00000000" w:rsidRPr="00000000" w14:paraId="0000017C">
      <w:pPr>
        <w:widowControl w:val="0"/>
        <w:numPr>
          <w:ilvl w:val="1"/>
          <w:numId w:val="27"/>
        </w:numPr>
        <w:tabs>
          <w:tab w:val="left" w:pos="1180"/>
          <w:tab w:val="left" w:pos="1181"/>
        </w:tabs>
        <w:spacing w:after="0" w:before="2"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Cad Operator</w:t>
      </w:r>
    </w:p>
    <w:p w:rsidR="00000000" w:rsidDel="00000000" w:rsidP="00000000" w:rsidRDefault="00000000" w:rsidRPr="00000000" w14:paraId="0000017D">
      <w:pPr>
        <w:widowControl w:val="0"/>
        <w:numPr>
          <w:ilvl w:val="1"/>
          <w:numId w:val="27"/>
        </w:numPr>
        <w:tabs>
          <w:tab w:val="left" w:pos="1181"/>
        </w:tabs>
        <w:spacing w:after="0"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Administrative Officer</w:t>
      </w:r>
    </w:p>
    <w:p w:rsidR="00000000" w:rsidDel="00000000" w:rsidP="00000000" w:rsidRDefault="00000000" w:rsidRPr="00000000" w14:paraId="0000017E">
      <w:pPr>
        <w:widowControl w:val="0"/>
        <w:numPr>
          <w:ilvl w:val="1"/>
          <w:numId w:val="27"/>
        </w:numPr>
        <w:tabs>
          <w:tab w:val="left" w:pos="1181"/>
        </w:tabs>
        <w:spacing w:after="0" w:before="1"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I.T. Specialist</w:t>
      </w:r>
    </w:p>
    <w:p w:rsidR="00000000" w:rsidDel="00000000" w:rsidP="00000000" w:rsidRDefault="00000000" w:rsidRPr="00000000" w14:paraId="0000017F">
      <w:pPr>
        <w:widowControl w:val="0"/>
        <w:numPr>
          <w:ilvl w:val="1"/>
          <w:numId w:val="27"/>
        </w:numPr>
        <w:tabs>
          <w:tab w:val="left" w:pos="1181"/>
        </w:tabs>
        <w:spacing w:after="0" w:before="2"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Document Specialist</w:t>
      </w:r>
    </w:p>
    <w:p w:rsidR="00000000" w:rsidDel="00000000" w:rsidP="00000000" w:rsidRDefault="00000000" w:rsidRPr="00000000" w14:paraId="00000180">
      <w:pPr>
        <w:widowControl w:val="0"/>
        <w:numPr>
          <w:ilvl w:val="1"/>
          <w:numId w:val="27"/>
        </w:numPr>
        <w:tabs>
          <w:tab w:val="left" w:pos="1181"/>
        </w:tabs>
        <w:spacing w:after="0" w:before="2"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Secretary</w:t>
      </w:r>
    </w:p>
    <w:p w:rsidR="00000000" w:rsidDel="00000000" w:rsidP="00000000" w:rsidRDefault="00000000" w:rsidRPr="00000000" w14:paraId="00000181">
      <w:pPr>
        <w:widowControl w:val="0"/>
        <w:numPr>
          <w:ilvl w:val="1"/>
          <w:numId w:val="27"/>
        </w:numPr>
        <w:tabs>
          <w:tab w:val="left" w:pos="1181"/>
        </w:tabs>
        <w:spacing w:after="0" w:line="251" w:lineRule="auto"/>
        <w:ind w:left="1181" w:hanging="360"/>
        <w:jc w:val="both"/>
        <w:rPr>
          <w:rFonts w:ascii="Arial" w:cs="Arial" w:eastAsia="Arial" w:hAnsi="Arial"/>
        </w:rPr>
      </w:pPr>
      <w:r w:rsidDel="00000000" w:rsidR="00000000" w:rsidRPr="00000000">
        <w:rPr>
          <w:rFonts w:ascii="Arial" w:cs="Arial" w:eastAsia="Arial" w:hAnsi="Arial"/>
          <w:rtl w:val="0"/>
        </w:rPr>
        <w:t xml:space="preserve">Encoder</w:t>
      </w:r>
    </w:p>
    <w:p w:rsidR="00000000" w:rsidDel="00000000" w:rsidP="00000000" w:rsidRDefault="00000000" w:rsidRPr="00000000" w14:paraId="00000182">
      <w:pPr>
        <w:widowControl w:val="0"/>
        <w:numPr>
          <w:ilvl w:val="1"/>
          <w:numId w:val="27"/>
        </w:numPr>
        <w:tabs>
          <w:tab w:val="left" w:pos="1180"/>
          <w:tab w:val="left" w:pos="1181"/>
        </w:tabs>
        <w:spacing w:after="0" w:before="1"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Utility Personnel</w:t>
      </w:r>
    </w:p>
    <w:p w:rsidR="00000000" w:rsidDel="00000000" w:rsidP="00000000" w:rsidRDefault="00000000" w:rsidRPr="00000000" w14:paraId="00000183">
      <w:pPr>
        <w:widowControl w:val="0"/>
        <w:numPr>
          <w:ilvl w:val="1"/>
          <w:numId w:val="27"/>
        </w:numPr>
        <w:tabs>
          <w:tab w:val="left" w:pos="1180"/>
          <w:tab w:val="left" w:pos="1181"/>
        </w:tabs>
        <w:spacing w:after="0" w:before="1" w:line="240" w:lineRule="auto"/>
        <w:ind w:left="1181" w:hanging="360"/>
        <w:jc w:val="both"/>
        <w:rPr>
          <w:rFonts w:ascii="Arial" w:cs="Arial" w:eastAsia="Arial" w:hAnsi="Arial"/>
        </w:rPr>
      </w:pPr>
      <w:r w:rsidDel="00000000" w:rsidR="00000000" w:rsidRPr="00000000">
        <w:rPr>
          <w:rFonts w:ascii="Arial" w:cs="Arial" w:eastAsia="Arial" w:hAnsi="Arial"/>
          <w:rtl w:val="0"/>
        </w:rPr>
        <w:t xml:space="preserve">Messenger/Liaison Officer</w:t>
      </w:r>
    </w:p>
    <w:p w:rsidR="00000000" w:rsidDel="00000000" w:rsidP="00000000" w:rsidRDefault="00000000" w:rsidRPr="00000000" w14:paraId="00000184">
      <w:pPr>
        <w:widowControl w:val="0"/>
        <w:tabs>
          <w:tab w:val="left" w:pos="1180"/>
          <w:tab w:val="left" w:pos="1181"/>
        </w:tabs>
        <w:spacing w:after="0" w:before="1"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5">
      <w:pPr>
        <w:widowControl w:val="0"/>
        <w:tabs>
          <w:tab w:val="left" w:pos="1180"/>
          <w:tab w:val="left" w:pos="1181"/>
        </w:tabs>
        <w:spacing w:after="0" w:before="1"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widowControl w:val="0"/>
        <w:tabs>
          <w:tab w:val="left" w:pos="461"/>
        </w:tabs>
        <w:spacing w:after="0" w:before="1"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10. PROJECT DURATION</w:t>
      </w:r>
      <w:r w:rsidDel="00000000" w:rsidR="00000000" w:rsidRPr="00000000">
        <w:rPr>
          <w:rtl w:val="0"/>
        </w:rPr>
      </w:r>
    </w:p>
    <w:p w:rsidR="00000000" w:rsidDel="00000000" w:rsidP="00000000" w:rsidRDefault="00000000" w:rsidRPr="00000000" w14:paraId="00000187">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88">
      <w:pPr>
        <w:widowControl w:val="0"/>
        <w:spacing w:after="0" w:line="240" w:lineRule="auto"/>
        <w:ind w:left="460" w:right="461" w:firstLine="0"/>
        <w:jc w:val="both"/>
        <w:rPr>
          <w:rFonts w:ascii="Arial" w:cs="Arial" w:eastAsia="Arial" w:hAnsi="Arial"/>
        </w:rPr>
      </w:pPr>
      <w:r w:rsidDel="00000000" w:rsidR="00000000" w:rsidRPr="00000000">
        <w:rPr>
          <w:rFonts w:ascii="Arial" w:cs="Arial" w:eastAsia="Arial" w:hAnsi="Arial"/>
          <w:rtl w:val="0"/>
        </w:rPr>
        <w:t xml:space="preserve">The duration of the Consulting Services for Construction Management and Supervision being required under this TOR is seven (7) months for the construction phase and three (3) months post- construction/documentation phase.</w:t>
      </w:r>
    </w:p>
    <w:p w:rsidR="00000000" w:rsidDel="00000000" w:rsidP="00000000" w:rsidRDefault="00000000" w:rsidRPr="00000000" w14:paraId="0000018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widowControl w:val="0"/>
        <w:spacing w:after="0" w:before="7"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11. APPROVED BUDGET FOR THE SERVICES</w:t>
      </w:r>
      <w:r w:rsidDel="00000000" w:rsidR="00000000" w:rsidRPr="00000000">
        <w:rPr>
          <w:rtl w:val="0"/>
        </w:rPr>
      </w:r>
    </w:p>
    <w:p w:rsidR="00000000" w:rsidDel="00000000" w:rsidP="00000000" w:rsidRDefault="00000000" w:rsidRPr="00000000" w14:paraId="0000018C">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8D">
      <w:pPr>
        <w:widowControl w:val="0"/>
        <w:spacing w:after="0" w:line="240" w:lineRule="auto"/>
        <w:ind w:left="460" w:right="452" w:firstLine="0"/>
        <w:jc w:val="both"/>
        <w:rPr>
          <w:rFonts w:ascii="Arial" w:cs="Arial" w:eastAsia="Arial" w:hAnsi="Arial"/>
        </w:rPr>
      </w:pPr>
      <w:r w:rsidDel="00000000" w:rsidR="00000000" w:rsidRPr="00000000">
        <w:rPr>
          <w:rFonts w:ascii="Arial" w:cs="Arial" w:eastAsia="Arial" w:hAnsi="Arial"/>
          <w:rtl w:val="0"/>
        </w:rPr>
        <w:t xml:space="preserve">The approved budget for the Consulting Services under this TOR is </w:t>
      </w:r>
      <w:r w:rsidDel="00000000" w:rsidR="00000000" w:rsidRPr="00000000">
        <w:rPr>
          <w:rFonts w:ascii="Arial" w:cs="Arial" w:eastAsia="Arial" w:hAnsi="Arial"/>
          <w:b w:val="1"/>
          <w:rtl w:val="0"/>
        </w:rPr>
        <w:t xml:space="preserve">Pesos: Seventeen Million Fifty Two Thousand and 00/100 Pesos (PhP 17,052,000.00) </w:t>
      </w:r>
      <w:r w:rsidDel="00000000" w:rsidR="00000000" w:rsidRPr="00000000">
        <w:rPr>
          <w:rFonts w:ascii="Arial" w:cs="Arial" w:eastAsia="Arial" w:hAnsi="Arial"/>
          <w:rtl w:val="0"/>
        </w:rPr>
        <w:t xml:space="preserve">inclusive of all applicable taxes and fees. Bids received in excess of the ABC shall be automatically rejected during the opening of the financial proposal.</w:t>
      </w:r>
    </w:p>
    <w:p w:rsidR="00000000" w:rsidDel="00000000" w:rsidP="00000000" w:rsidRDefault="00000000" w:rsidRPr="00000000" w14:paraId="0000018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widowControl w:val="0"/>
        <w:spacing w:after="0" w:before="4"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12. MODE OF PAYMENT</w:t>
      </w:r>
      <w:r w:rsidDel="00000000" w:rsidR="00000000" w:rsidRPr="00000000">
        <w:rPr>
          <w:rtl w:val="0"/>
        </w:rPr>
      </w:r>
    </w:p>
    <w:p w:rsidR="00000000" w:rsidDel="00000000" w:rsidP="00000000" w:rsidRDefault="00000000" w:rsidRPr="00000000" w14:paraId="00000195">
      <w:pPr>
        <w:widowControl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96">
      <w:pPr>
        <w:widowControl w:val="0"/>
        <w:spacing w:after="0" w:line="237" w:lineRule="auto"/>
        <w:ind w:left="460" w:right="464" w:firstLine="0"/>
        <w:jc w:val="both"/>
        <w:rPr>
          <w:rFonts w:ascii="Arial" w:cs="Arial" w:eastAsia="Arial" w:hAnsi="Arial"/>
        </w:rPr>
      </w:pPr>
      <w:r w:rsidDel="00000000" w:rsidR="00000000" w:rsidRPr="00000000">
        <w:rPr>
          <w:rFonts w:ascii="Arial" w:cs="Arial" w:eastAsia="Arial" w:hAnsi="Arial"/>
          <w:rtl w:val="0"/>
        </w:rPr>
        <w:t xml:space="preserve">In consideration of the Services being required under this TOR, the Consultant shall be paid in the following manner:</w:t>
      </w:r>
    </w:p>
    <w:p w:rsidR="00000000" w:rsidDel="00000000" w:rsidP="00000000" w:rsidRDefault="00000000" w:rsidRPr="00000000" w14:paraId="00000197">
      <w:pPr>
        <w:widowControl w:val="0"/>
        <w:spacing w:after="0" w:before="3" w:line="240" w:lineRule="auto"/>
        <w:rPr>
          <w:rFonts w:ascii="Arial" w:cs="Arial" w:eastAsia="Arial" w:hAnsi="Arial"/>
        </w:rPr>
      </w:pPr>
      <w:r w:rsidDel="00000000" w:rsidR="00000000" w:rsidRPr="00000000">
        <w:rPr>
          <w:rtl w:val="0"/>
        </w:rPr>
      </w:r>
    </w:p>
    <w:p w:rsidR="00000000" w:rsidDel="00000000" w:rsidP="00000000" w:rsidRDefault="00000000" w:rsidRPr="00000000" w14:paraId="00000198">
      <w:pPr>
        <w:widowControl w:val="0"/>
        <w:spacing w:after="0" w:line="240" w:lineRule="auto"/>
        <w:ind w:left="821" w:right="463" w:firstLine="0"/>
        <w:jc w:val="both"/>
        <w:rPr>
          <w:rFonts w:ascii="Arial" w:cs="Arial" w:eastAsia="Arial" w:hAnsi="Arial"/>
        </w:rPr>
      </w:pPr>
      <w:r w:rsidDel="00000000" w:rsidR="00000000" w:rsidRPr="00000000">
        <w:rPr>
          <w:rFonts w:ascii="Arial" w:cs="Arial" w:eastAsia="Arial" w:hAnsi="Arial"/>
          <w:rtl w:val="0"/>
        </w:rPr>
        <w:t xml:space="preserve">Advance Payment equivalent to fifteen percent (15%) of the Contract Price upon written request from the Consultant and the submission and approval by BCDA of an irrevocable standby letter of credit of equivalent value from a commercial bank.</w:t>
      </w:r>
    </w:p>
    <w:p w:rsidR="00000000" w:rsidDel="00000000" w:rsidP="00000000" w:rsidRDefault="00000000" w:rsidRPr="00000000" w14:paraId="00000199">
      <w:pPr>
        <w:widowControl w:val="0"/>
        <w:spacing w:after="0" w:line="240" w:lineRule="auto"/>
        <w:ind w:right="463"/>
        <w:jc w:val="both"/>
        <w:rPr>
          <w:rFonts w:ascii="Arial" w:cs="Arial" w:eastAsia="Arial" w:hAnsi="Arial"/>
        </w:rPr>
      </w:pPr>
      <w:r w:rsidDel="00000000" w:rsidR="00000000" w:rsidRPr="00000000">
        <w:rPr>
          <w:rtl w:val="0"/>
        </w:rPr>
      </w:r>
    </w:p>
    <w:p w:rsidR="00000000" w:rsidDel="00000000" w:rsidP="00000000" w:rsidRDefault="00000000" w:rsidRPr="00000000" w14:paraId="0000019A">
      <w:pPr>
        <w:widowControl w:val="0"/>
        <w:spacing w:after="0" w:before="78" w:line="240" w:lineRule="auto"/>
        <w:ind w:left="821" w:right="455" w:firstLine="0"/>
        <w:jc w:val="both"/>
        <w:rPr>
          <w:rFonts w:ascii="Arial" w:cs="Arial" w:eastAsia="Arial" w:hAnsi="Arial"/>
        </w:rPr>
      </w:pPr>
      <w:r w:rsidDel="00000000" w:rsidR="00000000" w:rsidRPr="00000000">
        <w:rPr>
          <w:rFonts w:ascii="Arial" w:cs="Arial" w:eastAsia="Arial" w:hAnsi="Arial"/>
          <w:rtl w:val="0"/>
        </w:rPr>
        <w:t xml:space="preserve">The advance payment shall be recouped by BCDA by deducting an amount equal to twenty percent (20%) of the value of invoice issued from the progress payments until the aforementioned advance payment shall have been fully recouped or recovered.</w:t>
      </w:r>
    </w:p>
    <w:p w:rsidR="00000000" w:rsidDel="00000000" w:rsidP="00000000" w:rsidRDefault="00000000" w:rsidRPr="00000000" w14:paraId="0000019B">
      <w:pPr>
        <w:widowControl w:val="0"/>
        <w:spacing w:after="0" w:before="1" w:line="240" w:lineRule="auto"/>
        <w:rPr>
          <w:rFonts w:ascii="Arial" w:cs="Arial" w:eastAsia="Arial" w:hAnsi="Arial"/>
        </w:rPr>
      </w:pPr>
      <w:r w:rsidDel="00000000" w:rsidR="00000000" w:rsidRPr="00000000">
        <w:rPr>
          <w:rtl w:val="0"/>
        </w:rPr>
      </w:r>
    </w:p>
    <w:p w:rsidR="00000000" w:rsidDel="00000000" w:rsidP="00000000" w:rsidRDefault="00000000" w:rsidRPr="00000000" w14:paraId="0000019C">
      <w:pPr>
        <w:widowControl w:val="0"/>
        <w:spacing w:after="0" w:line="240" w:lineRule="auto"/>
        <w:ind w:left="821" w:right="453" w:firstLine="0"/>
        <w:jc w:val="both"/>
        <w:rPr>
          <w:rFonts w:ascii="Arial" w:cs="Arial" w:eastAsia="Arial" w:hAnsi="Arial"/>
        </w:rPr>
      </w:pPr>
      <w:r w:rsidDel="00000000" w:rsidR="00000000" w:rsidRPr="00000000">
        <w:rPr>
          <w:rFonts w:ascii="Arial" w:cs="Arial" w:eastAsia="Arial" w:hAnsi="Arial"/>
          <w:rtl w:val="0"/>
        </w:rPr>
        <w:t xml:space="preserve">Payment shall be made through monthly progress billings, which shall be proportionate to the value of actual work accomplished by the Contractor and acceptable to BCDA. The billing shall be accompanied by a certification issued by an authorized officer of BCDA certifying to the percentage of actual and acceptable works accomplished by the Contractor and that the amount being claimed by the Consultant is based on the percentage of accomplishment of the Contractor for the period.</w:t>
      </w:r>
    </w:p>
    <w:p w:rsidR="00000000" w:rsidDel="00000000" w:rsidP="00000000" w:rsidRDefault="00000000" w:rsidRPr="00000000" w14:paraId="0000019D">
      <w:pPr>
        <w:widowControl w:val="0"/>
        <w:spacing w:after="0" w:before="8"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9E">
      <w:pPr>
        <w:widowControl w:val="0"/>
        <w:spacing w:after="0" w:line="240" w:lineRule="auto"/>
        <w:ind w:left="821" w:right="463" w:firstLine="0"/>
        <w:jc w:val="both"/>
        <w:rPr>
          <w:rFonts w:ascii="Arial" w:cs="Arial" w:eastAsia="Arial" w:hAnsi="Arial"/>
        </w:rPr>
      </w:pPr>
      <w:r w:rsidDel="00000000" w:rsidR="00000000" w:rsidRPr="00000000">
        <w:rPr>
          <w:rFonts w:ascii="Arial" w:cs="Arial" w:eastAsia="Arial" w:hAnsi="Arial"/>
          <w:rtl w:val="0"/>
        </w:rPr>
        <w:t xml:space="preserve">Final Payment shall be made upon the submission of the Final Billing together with the following documents:</w:t>
      </w:r>
    </w:p>
    <w:p w:rsidR="00000000" w:rsidDel="00000000" w:rsidP="00000000" w:rsidRDefault="00000000" w:rsidRPr="00000000" w14:paraId="0000019F">
      <w:pPr>
        <w:widowControl w:val="0"/>
        <w:spacing w:after="0" w:before="4" w:line="240" w:lineRule="auto"/>
        <w:rPr>
          <w:rFonts w:ascii="Arial" w:cs="Arial" w:eastAsia="Arial" w:hAnsi="Arial"/>
        </w:rPr>
      </w:pPr>
      <w:r w:rsidDel="00000000" w:rsidR="00000000" w:rsidRPr="00000000">
        <w:rPr>
          <w:rtl w:val="0"/>
        </w:rPr>
      </w:r>
    </w:p>
    <w:p w:rsidR="00000000" w:rsidDel="00000000" w:rsidP="00000000" w:rsidRDefault="00000000" w:rsidRPr="00000000" w14:paraId="000001A0">
      <w:pPr>
        <w:widowControl w:val="0"/>
        <w:numPr>
          <w:ilvl w:val="0"/>
          <w:numId w:val="28"/>
        </w:numPr>
        <w:tabs>
          <w:tab w:val="left" w:pos="1541"/>
        </w:tabs>
        <w:spacing w:after="0" w:line="251" w:lineRule="auto"/>
        <w:ind w:left="1541" w:hanging="360"/>
        <w:jc w:val="both"/>
        <w:rPr>
          <w:rFonts w:ascii="Arial" w:cs="Arial" w:eastAsia="Arial" w:hAnsi="Arial"/>
        </w:rPr>
      </w:pPr>
      <w:r w:rsidDel="00000000" w:rsidR="00000000" w:rsidRPr="00000000">
        <w:rPr>
          <w:rFonts w:ascii="Arial" w:cs="Arial" w:eastAsia="Arial" w:hAnsi="Arial"/>
          <w:rtl w:val="0"/>
        </w:rPr>
        <w:t xml:space="preserve">Certificate of Completion issued by BCDA to the Consultant;</w:t>
      </w:r>
    </w:p>
    <w:p w:rsidR="00000000" w:rsidDel="00000000" w:rsidP="00000000" w:rsidRDefault="00000000" w:rsidRPr="00000000" w14:paraId="000001A1">
      <w:pPr>
        <w:widowControl w:val="0"/>
        <w:numPr>
          <w:ilvl w:val="0"/>
          <w:numId w:val="28"/>
        </w:numPr>
        <w:tabs>
          <w:tab w:val="left" w:pos="1541"/>
        </w:tabs>
        <w:spacing w:after="0" w:line="242" w:lineRule="auto"/>
        <w:ind w:left="1541" w:right="462" w:hanging="360"/>
        <w:jc w:val="both"/>
        <w:rPr>
          <w:rFonts w:ascii="Arial" w:cs="Arial" w:eastAsia="Arial" w:hAnsi="Arial"/>
        </w:rPr>
      </w:pPr>
      <w:r w:rsidDel="00000000" w:rsidR="00000000" w:rsidRPr="00000000">
        <w:rPr>
          <w:rFonts w:ascii="Arial" w:cs="Arial" w:eastAsia="Arial" w:hAnsi="Arial"/>
          <w:rtl w:val="0"/>
        </w:rPr>
        <w:t xml:space="preserve">Sworn statement that all liabilities incurred by the Consultant have been paid and that there are no outstanding liens, garnishments, attachments or claims relative to the Project;</w:t>
      </w:r>
    </w:p>
    <w:p w:rsidR="00000000" w:rsidDel="00000000" w:rsidP="00000000" w:rsidRDefault="00000000" w:rsidRPr="00000000" w14:paraId="000001A2">
      <w:pPr>
        <w:widowControl w:val="0"/>
        <w:numPr>
          <w:ilvl w:val="0"/>
          <w:numId w:val="28"/>
        </w:numPr>
        <w:tabs>
          <w:tab w:val="left" w:pos="1541"/>
        </w:tabs>
        <w:spacing w:after="0" w:line="242" w:lineRule="auto"/>
        <w:ind w:left="1541" w:right="463" w:hanging="360"/>
        <w:jc w:val="both"/>
        <w:rPr>
          <w:rFonts w:ascii="Arial" w:cs="Arial" w:eastAsia="Arial" w:hAnsi="Arial"/>
        </w:rPr>
      </w:pPr>
      <w:r w:rsidDel="00000000" w:rsidR="00000000" w:rsidRPr="00000000">
        <w:rPr>
          <w:rFonts w:ascii="Arial" w:cs="Arial" w:eastAsia="Arial" w:hAnsi="Arial"/>
          <w:rtl w:val="0"/>
        </w:rPr>
        <w:t xml:space="preserve">Release and Quitclaim by the Consultant, in a form acceptable to BCDA, releasing BCDA from any further claims relating to the Consultancy Contract; and</w:t>
      </w:r>
    </w:p>
    <w:p w:rsidR="00000000" w:rsidDel="00000000" w:rsidP="00000000" w:rsidRDefault="00000000" w:rsidRPr="00000000" w14:paraId="000001A3">
      <w:pPr>
        <w:widowControl w:val="0"/>
        <w:numPr>
          <w:ilvl w:val="0"/>
          <w:numId w:val="28"/>
        </w:numPr>
        <w:tabs>
          <w:tab w:val="left" w:pos="1541"/>
        </w:tabs>
        <w:spacing w:after="0" w:line="251" w:lineRule="auto"/>
        <w:ind w:left="1541" w:hanging="360"/>
        <w:jc w:val="both"/>
        <w:rPr>
          <w:rFonts w:ascii="Arial" w:cs="Arial" w:eastAsia="Arial" w:hAnsi="Arial"/>
        </w:rPr>
      </w:pPr>
      <w:r w:rsidDel="00000000" w:rsidR="00000000" w:rsidRPr="00000000">
        <w:rPr>
          <w:rFonts w:ascii="Arial" w:cs="Arial" w:eastAsia="Arial" w:hAnsi="Arial"/>
          <w:rtl w:val="0"/>
        </w:rPr>
        <w:t xml:space="preserve">Such other documents that BCDA may require.</w:t>
      </w:r>
    </w:p>
    <w:p w:rsidR="00000000" w:rsidDel="00000000" w:rsidP="00000000" w:rsidRDefault="00000000" w:rsidRPr="00000000" w14:paraId="000001A4">
      <w:pPr>
        <w:widowControl w:val="0"/>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5">
      <w:pPr>
        <w:widowControl w:val="0"/>
        <w:spacing w:after="0" w:line="240" w:lineRule="auto"/>
        <w:ind w:left="460" w:right="129" w:firstLine="0"/>
        <w:rPr>
          <w:rFonts w:ascii="Arial" w:cs="Arial" w:eastAsia="Arial" w:hAnsi="Arial"/>
        </w:rPr>
      </w:pPr>
      <w:r w:rsidDel="00000000" w:rsidR="00000000" w:rsidRPr="00000000">
        <w:rPr>
          <w:rFonts w:ascii="Arial" w:cs="Arial" w:eastAsia="Arial" w:hAnsi="Arial"/>
          <w:rtl w:val="0"/>
        </w:rPr>
        <w:t xml:space="preserve">Consistent with the provisions of R.A. 9184, all consultancy contracts shall be fixed price contracts. Any extension of contract time shall not involve any additional cost.</w:t>
      </w:r>
    </w:p>
    <w:p w:rsidR="00000000" w:rsidDel="00000000" w:rsidP="00000000" w:rsidRDefault="00000000" w:rsidRPr="00000000" w14:paraId="000001A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widowControl w:val="0"/>
        <w:spacing w:after="0" w:before="6"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widowControl w:val="0"/>
        <w:tabs>
          <w:tab w:val="left" w:pos="461"/>
        </w:tabs>
        <w:spacing w:after="0" w:before="1"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13. QUALIFICATION OF BIDDERS</w:t>
      </w:r>
      <w:r w:rsidDel="00000000" w:rsidR="00000000" w:rsidRPr="00000000">
        <w:rPr>
          <w:rtl w:val="0"/>
        </w:rPr>
      </w:r>
    </w:p>
    <w:p w:rsidR="00000000" w:rsidDel="00000000" w:rsidP="00000000" w:rsidRDefault="00000000" w:rsidRPr="00000000" w14:paraId="000001AA">
      <w:pPr>
        <w:widowControl w:val="0"/>
        <w:spacing w:after="0" w:before="4"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AB">
      <w:pPr>
        <w:widowControl w:val="0"/>
        <w:numPr>
          <w:ilvl w:val="1"/>
          <w:numId w:val="25"/>
        </w:numPr>
        <w:tabs>
          <w:tab w:val="left" w:pos="1004"/>
        </w:tabs>
        <w:spacing w:after="0" w:line="240" w:lineRule="auto"/>
        <w:ind w:left="1003" w:right="465" w:hanging="543"/>
        <w:jc w:val="both"/>
        <w:rPr>
          <w:rFonts w:ascii="Arial" w:cs="Arial" w:eastAsia="Arial" w:hAnsi="Arial"/>
        </w:rPr>
      </w:pPr>
      <w:r w:rsidDel="00000000" w:rsidR="00000000" w:rsidRPr="00000000">
        <w:rPr>
          <w:rFonts w:ascii="Arial" w:cs="Arial" w:eastAsia="Arial" w:hAnsi="Arial"/>
          <w:rtl w:val="0"/>
        </w:rPr>
        <w:t xml:space="preserve">The Consultant should be a reputable firm with at least ten (10) years of business operation in Construction Management and Supervision. In case of Joint Venture (JV), at least one of the JV partners should be a reputable firm with at least ten (10) years of experience in Construction Management and Supervision (CMS);</w:t>
      </w:r>
    </w:p>
    <w:p w:rsidR="00000000" w:rsidDel="00000000" w:rsidP="00000000" w:rsidRDefault="00000000" w:rsidRPr="00000000" w14:paraId="000001AC">
      <w:pPr>
        <w:widowControl w:val="0"/>
        <w:tabs>
          <w:tab w:val="left" w:pos="1004"/>
        </w:tabs>
        <w:spacing w:after="0" w:line="240" w:lineRule="auto"/>
        <w:ind w:left="1003" w:right="4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D">
      <w:pPr>
        <w:widowControl w:val="0"/>
        <w:numPr>
          <w:ilvl w:val="1"/>
          <w:numId w:val="25"/>
        </w:numPr>
        <w:tabs>
          <w:tab w:val="left" w:pos="1004"/>
        </w:tabs>
        <w:spacing w:after="0" w:line="240" w:lineRule="auto"/>
        <w:ind w:left="1003" w:right="460" w:hanging="543"/>
        <w:jc w:val="both"/>
        <w:rPr>
          <w:rFonts w:ascii="Arial" w:cs="Arial" w:eastAsia="Arial" w:hAnsi="Arial"/>
        </w:rPr>
      </w:pPr>
      <w:r w:rsidDel="00000000" w:rsidR="00000000" w:rsidRPr="00000000">
        <w:rPr>
          <w:rFonts w:ascii="Arial" w:cs="Arial" w:eastAsia="Arial" w:hAnsi="Arial"/>
          <w:rtl w:val="0"/>
        </w:rPr>
        <w:t xml:space="preserve">The Consultant should have undertaken at least one (1) Construction Management &amp; Supervision of a </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w:cs="Arial" w:eastAsia="Arial" w:hAnsi="Arial"/>
          <w:rtl w:val="0"/>
        </w:rPr>
        <w:t xml:space="preserve">multi-sports gym, stadium, arena or indoor sports facility</w:t>
      </w:r>
      <w:r w:rsidDel="00000000" w:rsidR="00000000" w:rsidRPr="00000000">
        <w:rPr>
          <w:rFonts w:ascii="Arial Narrow" w:cs="Arial Narrow" w:eastAsia="Arial Narrow" w:hAnsi="Arial Narrow"/>
          <w:rtl w:val="0"/>
        </w:rPr>
        <w:t xml:space="preserve"> </w:t>
      </w:r>
      <w:r w:rsidDel="00000000" w:rsidR="00000000" w:rsidRPr="00000000">
        <w:rPr>
          <w:rFonts w:ascii="Arial" w:cs="Arial" w:eastAsia="Arial" w:hAnsi="Arial"/>
          <w:rtl w:val="0"/>
        </w:rPr>
        <w:t xml:space="preserve">for the last ten (10) years whose value must be at least fifty percent (50%) of the ABC. In case of JV, at least one (1) of the JV partners should have undertaken at least one (1) Construction Management &amp; Supervision of a multi-sports gym, stadium, arena or indoor sports facility for the last ten (10) years whose value must be at least fifty percent (50%) of the ABC.</w:t>
      </w:r>
    </w:p>
    <w:p w:rsidR="00000000" w:rsidDel="00000000" w:rsidP="00000000" w:rsidRDefault="00000000" w:rsidRPr="00000000" w14:paraId="000001AE">
      <w:pPr>
        <w:widowControl w:val="0"/>
        <w:spacing w:after="0" w:line="240" w:lineRule="auto"/>
        <w:ind w:right="463"/>
        <w:jc w:val="both"/>
        <w:rPr>
          <w:rFonts w:ascii="Arial" w:cs="Arial" w:eastAsia="Arial" w:hAnsi="Arial"/>
        </w:rPr>
      </w:pPr>
      <w:r w:rsidDel="00000000" w:rsidR="00000000" w:rsidRPr="00000000">
        <w:rPr>
          <w:rtl w:val="0"/>
        </w:rPr>
      </w:r>
    </w:p>
    <w:p w:rsidR="00000000" w:rsidDel="00000000" w:rsidP="00000000" w:rsidRDefault="00000000" w:rsidRPr="00000000" w14:paraId="000001AF">
      <w:pPr>
        <w:widowControl w:val="0"/>
        <w:spacing w:after="0" w:line="240" w:lineRule="auto"/>
        <w:ind w:right="463"/>
        <w:jc w:val="both"/>
        <w:rPr>
          <w:rFonts w:ascii="Arial" w:cs="Arial" w:eastAsia="Arial" w:hAnsi="Arial"/>
        </w:rPr>
      </w:pPr>
      <w:r w:rsidDel="00000000" w:rsidR="00000000" w:rsidRPr="00000000">
        <w:rPr>
          <w:rtl w:val="0"/>
        </w:rPr>
      </w:r>
    </w:p>
    <w:p w:rsidR="00000000" w:rsidDel="00000000" w:rsidP="00000000" w:rsidRDefault="00000000" w:rsidRPr="00000000" w14:paraId="000001B0">
      <w:pPr>
        <w:widowControl w:val="0"/>
        <w:spacing w:after="0" w:line="240" w:lineRule="auto"/>
        <w:ind w:right="463"/>
        <w:jc w:val="both"/>
        <w:rPr>
          <w:rFonts w:ascii="Arial" w:cs="Arial" w:eastAsia="Arial" w:hAnsi="Arial"/>
        </w:rPr>
      </w:pPr>
      <w:r w:rsidDel="00000000" w:rsidR="00000000" w:rsidRPr="00000000">
        <w:rPr>
          <w:rtl w:val="0"/>
        </w:rPr>
      </w:r>
    </w:p>
    <w:p w:rsidR="00000000" w:rsidDel="00000000" w:rsidP="00000000" w:rsidRDefault="00000000" w:rsidRPr="00000000" w14:paraId="000001B1">
      <w:pPr>
        <w:widowControl w:val="0"/>
        <w:spacing w:after="0" w:line="240" w:lineRule="auto"/>
        <w:ind w:right="463"/>
        <w:jc w:val="both"/>
        <w:rPr>
          <w:rFonts w:ascii="Arial" w:cs="Arial" w:eastAsia="Arial" w:hAnsi="Arial"/>
        </w:rPr>
      </w:pPr>
      <w:r w:rsidDel="00000000" w:rsidR="00000000" w:rsidRPr="00000000">
        <w:rPr>
          <w:rtl w:val="0"/>
        </w:rPr>
      </w:r>
    </w:p>
    <w:p w:rsidR="00000000" w:rsidDel="00000000" w:rsidP="00000000" w:rsidRDefault="00000000" w:rsidRPr="00000000" w14:paraId="000001B2">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14. SHORTLISTING OF THE PROSPECTIVE BIDDERS</w:t>
      </w:r>
      <w:r w:rsidDel="00000000" w:rsidR="00000000" w:rsidRPr="00000000">
        <w:rPr>
          <w:rtl w:val="0"/>
        </w:rPr>
      </w:r>
    </w:p>
    <w:p w:rsidR="00000000" w:rsidDel="00000000" w:rsidP="00000000" w:rsidRDefault="00000000" w:rsidRPr="00000000" w14:paraId="000001B3">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B4">
      <w:pPr>
        <w:widowControl w:val="0"/>
        <w:spacing w:after="0" w:line="240" w:lineRule="auto"/>
        <w:ind w:left="460" w:right="462" w:firstLine="0"/>
        <w:rPr>
          <w:rFonts w:ascii="Arial" w:cs="Arial" w:eastAsia="Arial" w:hAnsi="Arial"/>
        </w:rPr>
      </w:pPr>
      <w:r w:rsidDel="00000000" w:rsidR="00000000" w:rsidRPr="00000000">
        <w:rPr>
          <w:rFonts w:ascii="Arial" w:cs="Arial" w:eastAsia="Arial" w:hAnsi="Arial"/>
          <w:rtl w:val="0"/>
        </w:rPr>
        <w:t xml:space="preserve">The shortlist shall consist of at most five (5) prospective bidders who will be entitled to submit bids. The criteria and rating system for shortlisting are as follows:</w:t>
      </w:r>
    </w:p>
    <w:p w:rsidR="00000000" w:rsidDel="00000000" w:rsidP="00000000" w:rsidRDefault="00000000" w:rsidRPr="00000000" w14:paraId="000001B5">
      <w:pPr>
        <w:widowControl w:val="0"/>
        <w:spacing w:after="0" w:line="240" w:lineRule="auto"/>
        <w:ind w:left="460" w:right="462" w:firstLine="0"/>
        <w:rPr>
          <w:rFonts w:ascii="Arial" w:cs="Arial" w:eastAsia="Arial" w:hAnsi="Arial"/>
        </w:rPr>
      </w:pPr>
      <w:r w:rsidDel="00000000" w:rsidR="00000000" w:rsidRPr="00000000">
        <w:rPr>
          <w:rtl w:val="0"/>
        </w:rPr>
      </w:r>
    </w:p>
    <w:tbl>
      <w:tblPr>
        <w:tblStyle w:val="Table5"/>
        <w:tblW w:w="864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5"/>
        <w:gridCol w:w="1489"/>
        <w:tblGridChange w:id="0">
          <w:tblGrid>
            <w:gridCol w:w="7155"/>
            <w:gridCol w:w="1489"/>
          </w:tblGrid>
        </w:tblGridChange>
      </w:tblGrid>
      <w:tr>
        <w:trPr>
          <w:trHeight w:val="493" w:hRule="atLeast"/>
        </w:trPr>
        <w:tc>
          <w:tcPr/>
          <w:p w:rsidR="00000000" w:rsidDel="00000000" w:rsidP="00000000" w:rsidRDefault="00000000" w:rsidRPr="00000000" w14:paraId="000001B6">
            <w:pPr>
              <w:widowControl w:val="0"/>
              <w:spacing w:after="0" w:line="249" w:lineRule="auto"/>
              <w:ind w:left="3173" w:right="3174" w:firstLine="0"/>
              <w:jc w:val="center"/>
              <w:rPr>
                <w:rFonts w:ascii="Arial" w:cs="Arial" w:eastAsia="Arial" w:hAnsi="Arial"/>
                <w:b w:val="1"/>
              </w:rPr>
            </w:pPr>
            <w:r w:rsidDel="00000000" w:rsidR="00000000" w:rsidRPr="00000000">
              <w:rPr>
                <w:rFonts w:ascii="Arial" w:cs="Arial" w:eastAsia="Arial" w:hAnsi="Arial"/>
                <w:b w:val="1"/>
                <w:rtl w:val="0"/>
              </w:rPr>
              <w:t xml:space="preserve">Criteria</w:t>
            </w:r>
          </w:p>
        </w:tc>
        <w:tc>
          <w:tcPr/>
          <w:p w:rsidR="00000000" w:rsidDel="00000000" w:rsidP="00000000" w:rsidRDefault="00000000" w:rsidRPr="00000000" w14:paraId="000001B7">
            <w:pPr>
              <w:widowControl w:val="0"/>
              <w:spacing w:after="0" w:line="249" w:lineRule="auto"/>
              <w:ind w:left="422" w:firstLine="0"/>
              <w:rPr>
                <w:rFonts w:ascii="Arial" w:cs="Arial" w:eastAsia="Arial" w:hAnsi="Arial"/>
                <w:b w:val="1"/>
              </w:rPr>
            </w:pPr>
            <w:r w:rsidDel="00000000" w:rsidR="00000000" w:rsidRPr="00000000">
              <w:rPr>
                <w:rFonts w:ascii="Arial" w:cs="Arial" w:eastAsia="Arial" w:hAnsi="Arial"/>
                <w:b w:val="1"/>
                <w:rtl w:val="0"/>
              </w:rPr>
              <w:t xml:space="preserve">Rating</w:t>
            </w:r>
          </w:p>
        </w:tc>
      </w:tr>
      <w:tr>
        <w:trPr>
          <w:trHeight w:val="489" w:hRule="atLeast"/>
        </w:trPr>
        <w:tc>
          <w:tcPr/>
          <w:p w:rsidR="00000000" w:rsidDel="00000000" w:rsidP="00000000" w:rsidRDefault="00000000" w:rsidRPr="00000000" w14:paraId="000001B8">
            <w:pPr>
              <w:widowControl w:val="0"/>
              <w:spacing w:after="0" w:before="111" w:line="240" w:lineRule="auto"/>
              <w:ind w:left="86" w:firstLine="0"/>
              <w:rPr>
                <w:rFonts w:ascii="Arial" w:cs="Arial" w:eastAsia="Arial" w:hAnsi="Arial"/>
              </w:rPr>
            </w:pPr>
            <w:r w:rsidDel="00000000" w:rsidR="00000000" w:rsidRPr="00000000">
              <w:rPr>
                <w:rFonts w:ascii="Arial" w:cs="Arial" w:eastAsia="Arial" w:hAnsi="Arial"/>
                <w:rtl w:val="0"/>
              </w:rPr>
              <w:t xml:space="preserve">1. Relevant Experience of the Consultant</w:t>
            </w:r>
          </w:p>
        </w:tc>
        <w:tc>
          <w:tcPr/>
          <w:p w:rsidR="00000000" w:rsidDel="00000000" w:rsidP="00000000" w:rsidRDefault="00000000" w:rsidRPr="00000000" w14:paraId="000001B9">
            <w:pPr>
              <w:widowControl w:val="0"/>
              <w:spacing w:after="0" w:line="244" w:lineRule="auto"/>
              <w:ind w:right="175"/>
              <w:jc w:val="right"/>
              <w:rPr>
                <w:rFonts w:ascii="Arial" w:cs="Arial" w:eastAsia="Arial" w:hAnsi="Arial"/>
              </w:rPr>
            </w:pPr>
            <w:r w:rsidDel="00000000" w:rsidR="00000000" w:rsidRPr="00000000">
              <w:rPr>
                <w:rFonts w:ascii="Arial" w:cs="Arial" w:eastAsia="Arial" w:hAnsi="Arial"/>
                <w:rtl w:val="0"/>
              </w:rPr>
              <w:t xml:space="preserve">30%</w:t>
            </w:r>
          </w:p>
        </w:tc>
      </w:tr>
      <w:tr>
        <w:trPr>
          <w:trHeight w:val="489" w:hRule="atLeast"/>
        </w:trPr>
        <w:tc>
          <w:tcPr/>
          <w:p w:rsidR="00000000" w:rsidDel="00000000" w:rsidP="00000000" w:rsidRDefault="00000000" w:rsidRPr="00000000" w14:paraId="000001BA">
            <w:pPr>
              <w:widowControl w:val="0"/>
              <w:spacing w:after="0" w:before="116" w:line="240" w:lineRule="auto"/>
              <w:ind w:left="86" w:firstLine="0"/>
              <w:rPr>
                <w:rFonts w:ascii="Arial" w:cs="Arial" w:eastAsia="Arial" w:hAnsi="Arial"/>
              </w:rPr>
            </w:pPr>
            <w:r w:rsidDel="00000000" w:rsidR="00000000" w:rsidRPr="00000000">
              <w:rPr>
                <w:rFonts w:ascii="Arial" w:cs="Arial" w:eastAsia="Arial" w:hAnsi="Arial"/>
                <w:rtl w:val="0"/>
              </w:rPr>
              <w:t xml:space="preserve">2. Qualification of the Key Personnel to be assigned to the Project</w:t>
            </w:r>
          </w:p>
        </w:tc>
        <w:tc>
          <w:tcPr/>
          <w:p w:rsidR="00000000" w:rsidDel="00000000" w:rsidP="00000000" w:rsidRDefault="00000000" w:rsidRPr="00000000" w14:paraId="000001BB">
            <w:pPr>
              <w:widowControl w:val="0"/>
              <w:spacing w:after="0" w:line="245" w:lineRule="auto"/>
              <w:ind w:right="175"/>
              <w:jc w:val="right"/>
              <w:rPr>
                <w:rFonts w:ascii="Arial" w:cs="Arial" w:eastAsia="Arial" w:hAnsi="Arial"/>
              </w:rPr>
            </w:pPr>
            <w:r w:rsidDel="00000000" w:rsidR="00000000" w:rsidRPr="00000000">
              <w:rPr>
                <w:rFonts w:ascii="Arial" w:cs="Arial" w:eastAsia="Arial" w:hAnsi="Arial"/>
                <w:rtl w:val="0"/>
              </w:rPr>
              <w:t xml:space="preserve">50%</w:t>
            </w:r>
          </w:p>
        </w:tc>
      </w:tr>
      <w:tr>
        <w:trPr>
          <w:trHeight w:val="493" w:hRule="atLeast"/>
        </w:trPr>
        <w:tc>
          <w:tcPr/>
          <w:p w:rsidR="00000000" w:rsidDel="00000000" w:rsidP="00000000" w:rsidRDefault="00000000" w:rsidRPr="00000000" w14:paraId="000001BC">
            <w:pPr>
              <w:widowControl w:val="0"/>
              <w:spacing w:after="0" w:before="116" w:line="240" w:lineRule="auto"/>
              <w:ind w:left="86" w:firstLine="0"/>
              <w:rPr>
                <w:rFonts w:ascii="Arial" w:cs="Arial" w:eastAsia="Arial" w:hAnsi="Arial"/>
              </w:rPr>
            </w:pPr>
            <w:r w:rsidDel="00000000" w:rsidR="00000000" w:rsidRPr="00000000">
              <w:rPr>
                <w:rFonts w:ascii="Arial" w:cs="Arial" w:eastAsia="Arial" w:hAnsi="Arial"/>
                <w:rtl w:val="0"/>
              </w:rPr>
              <w:t xml:space="preserve">3. Current Workload of Key Personnel relative to Capacity</w:t>
            </w:r>
          </w:p>
        </w:tc>
        <w:tc>
          <w:tcPr/>
          <w:p w:rsidR="00000000" w:rsidDel="00000000" w:rsidP="00000000" w:rsidRDefault="00000000" w:rsidRPr="00000000" w14:paraId="000001BD">
            <w:pPr>
              <w:widowControl w:val="0"/>
              <w:spacing w:after="0" w:line="249" w:lineRule="auto"/>
              <w:ind w:right="175"/>
              <w:jc w:val="right"/>
              <w:rPr>
                <w:rFonts w:ascii="Arial" w:cs="Arial" w:eastAsia="Arial" w:hAnsi="Arial"/>
              </w:rPr>
            </w:pPr>
            <w:r w:rsidDel="00000000" w:rsidR="00000000" w:rsidRPr="00000000">
              <w:rPr>
                <w:rFonts w:ascii="Arial" w:cs="Arial" w:eastAsia="Arial" w:hAnsi="Arial"/>
                <w:rtl w:val="0"/>
              </w:rPr>
              <w:t xml:space="preserve">20%</w:t>
            </w:r>
          </w:p>
        </w:tc>
      </w:tr>
      <w:tr>
        <w:trPr>
          <w:trHeight w:val="493" w:hRule="atLeast"/>
        </w:trPr>
        <w:tc>
          <w:tcPr/>
          <w:p w:rsidR="00000000" w:rsidDel="00000000" w:rsidP="00000000" w:rsidRDefault="00000000" w:rsidRPr="00000000" w14:paraId="000001BE">
            <w:pPr>
              <w:widowControl w:val="0"/>
              <w:spacing w:after="0" w:line="249" w:lineRule="auto"/>
              <w:ind w:left="3173" w:right="3173" w:firstLine="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BF">
            <w:pPr>
              <w:widowControl w:val="0"/>
              <w:spacing w:after="0" w:line="249" w:lineRule="auto"/>
              <w:ind w:left="825" w:firstLine="0"/>
              <w:rPr>
                <w:rFonts w:ascii="Arial" w:cs="Arial" w:eastAsia="Arial" w:hAnsi="Arial"/>
                <w:b w:val="1"/>
              </w:rPr>
            </w:pPr>
            <w:r w:rsidDel="00000000" w:rsidR="00000000" w:rsidRPr="00000000">
              <w:rPr>
                <w:rFonts w:ascii="Arial" w:cs="Arial" w:eastAsia="Arial" w:hAnsi="Arial"/>
                <w:b w:val="1"/>
                <w:rtl w:val="0"/>
              </w:rPr>
              <w:t xml:space="preserve">100%</w:t>
            </w:r>
          </w:p>
        </w:tc>
      </w:tr>
    </w:tbl>
    <w:p w:rsidR="00000000" w:rsidDel="00000000" w:rsidP="00000000" w:rsidRDefault="00000000" w:rsidRPr="00000000" w14:paraId="000001C0">
      <w:pPr>
        <w:widowControl w:val="0"/>
        <w:spacing w:after="0" w:line="240" w:lineRule="auto"/>
        <w:ind w:right="462"/>
        <w:rPr>
          <w:rFonts w:ascii="Arial" w:cs="Arial" w:eastAsia="Arial" w:hAnsi="Arial"/>
        </w:rPr>
      </w:pPr>
      <w:r w:rsidDel="00000000" w:rsidR="00000000" w:rsidRPr="00000000">
        <w:rPr>
          <w:rtl w:val="0"/>
        </w:rPr>
      </w:r>
    </w:p>
    <w:p w:rsidR="00000000" w:rsidDel="00000000" w:rsidP="00000000" w:rsidRDefault="00000000" w:rsidRPr="00000000" w14:paraId="000001C1">
      <w:pPr>
        <w:widowControl w:val="0"/>
        <w:spacing w:after="0" w:before="92" w:line="240" w:lineRule="auto"/>
        <w:ind w:left="460" w:right="464" w:firstLine="0"/>
        <w:jc w:val="both"/>
        <w:rPr>
          <w:rFonts w:ascii="Arial" w:cs="Arial" w:eastAsia="Arial" w:hAnsi="Arial"/>
        </w:rPr>
      </w:pPr>
      <w:r w:rsidDel="00000000" w:rsidR="00000000" w:rsidRPr="00000000">
        <w:rPr>
          <w:rFonts w:ascii="Arial" w:cs="Arial" w:eastAsia="Arial" w:hAnsi="Arial"/>
          <w:rtl w:val="0"/>
        </w:rPr>
        <w:t xml:space="preserve">The Consultant(s) must pass the required minimum score of seventy percent (70%) to be shortlisted. Failure of the Consultant to meet the specified requirement would result to a zero (0) rating for the specific criterion.</w:t>
      </w:r>
    </w:p>
    <w:p w:rsidR="00000000" w:rsidDel="00000000" w:rsidP="00000000" w:rsidRDefault="00000000" w:rsidRPr="00000000" w14:paraId="000001C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widowControl w:val="0"/>
        <w:spacing w:after="0" w:before="3"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15. DETERMINATION OF THE HIGHEST RATED BID (HRB)</w:t>
      </w:r>
      <w:r w:rsidDel="00000000" w:rsidR="00000000" w:rsidRPr="00000000">
        <w:rPr>
          <w:rtl w:val="0"/>
        </w:rPr>
      </w:r>
    </w:p>
    <w:p w:rsidR="00000000" w:rsidDel="00000000" w:rsidP="00000000" w:rsidRDefault="00000000" w:rsidRPr="00000000" w14:paraId="000001C5">
      <w:pPr>
        <w:widowControl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C6">
      <w:pPr>
        <w:widowControl w:val="0"/>
        <w:spacing w:after="0" w:line="237" w:lineRule="auto"/>
        <w:ind w:left="460" w:right="464" w:firstLine="0"/>
        <w:jc w:val="both"/>
        <w:rPr>
          <w:rFonts w:ascii="Arial" w:cs="Arial" w:eastAsia="Arial" w:hAnsi="Arial"/>
        </w:rPr>
      </w:pPr>
      <w:r w:rsidDel="00000000" w:rsidR="00000000" w:rsidRPr="00000000">
        <w:rPr>
          <w:rFonts w:ascii="Arial" w:cs="Arial" w:eastAsia="Arial" w:hAnsi="Arial"/>
          <w:rtl w:val="0"/>
        </w:rPr>
        <w:t xml:space="preserve">The shortlisted bidders shall be subjected to evaluation to determine the bidder with HRB, wherein the criteria and rating are as follows:</w:t>
      </w:r>
    </w:p>
    <w:p w:rsidR="00000000" w:rsidDel="00000000" w:rsidP="00000000" w:rsidRDefault="00000000" w:rsidRPr="00000000" w14:paraId="000001C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widowControl w:val="0"/>
        <w:spacing w:after="0" w:before="8" w:line="240" w:lineRule="auto"/>
        <w:rPr>
          <w:rFonts w:ascii="Arial" w:cs="Arial" w:eastAsia="Arial" w:hAnsi="Arial"/>
          <w:sz w:val="24"/>
          <w:szCs w:val="24"/>
        </w:rPr>
      </w:pPr>
      <w:r w:rsidDel="00000000" w:rsidR="00000000" w:rsidRPr="00000000">
        <w:rPr>
          <w:rtl w:val="0"/>
        </w:rPr>
      </w:r>
    </w:p>
    <w:tbl>
      <w:tblPr>
        <w:tblStyle w:val="Table6"/>
        <w:tblW w:w="8644.0" w:type="dxa"/>
        <w:jc w:val="left"/>
        <w:tblInd w:w="5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5"/>
        <w:gridCol w:w="1489"/>
        <w:tblGridChange w:id="0">
          <w:tblGrid>
            <w:gridCol w:w="7155"/>
            <w:gridCol w:w="1489"/>
          </w:tblGrid>
        </w:tblGridChange>
      </w:tblGrid>
      <w:tr>
        <w:trPr>
          <w:trHeight w:val="489" w:hRule="atLeast"/>
        </w:trPr>
        <w:tc>
          <w:tcPr/>
          <w:p w:rsidR="00000000" w:rsidDel="00000000" w:rsidP="00000000" w:rsidRDefault="00000000" w:rsidRPr="00000000" w14:paraId="000001C9">
            <w:pPr>
              <w:widowControl w:val="0"/>
              <w:spacing w:after="0" w:line="249" w:lineRule="auto"/>
              <w:ind w:left="3173" w:right="3174" w:firstLine="0"/>
              <w:jc w:val="center"/>
              <w:rPr>
                <w:rFonts w:ascii="Arial" w:cs="Arial" w:eastAsia="Arial" w:hAnsi="Arial"/>
                <w:b w:val="1"/>
              </w:rPr>
            </w:pPr>
            <w:r w:rsidDel="00000000" w:rsidR="00000000" w:rsidRPr="00000000">
              <w:rPr>
                <w:rFonts w:ascii="Arial" w:cs="Arial" w:eastAsia="Arial" w:hAnsi="Arial"/>
                <w:b w:val="1"/>
                <w:rtl w:val="0"/>
              </w:rPr>
              <w:t xml:space="preserve">Criteria</w:t>
            </w:r>
          </w:p>
        </w:tc>
        <w:tc>
          <w:tcPr/>
          <w:p w:rsidR="00000000" w:rsidDel="00000000" w:rsidP="00000000" w:rsidRDefault="00000000" w:rsidRPr="00000000" w14:paraId="000001CA">
            <w:pPr>
              <w:widowControl w:val="0"/>
              <w:spacing w:after="0" w:line="249" w:lineRule="auto"/>
              <w:ind w:left="422" w:firstLine="0"/>
              <w:rPr>
                <w:rFonts w:ascii="Arial" w:cs="Arial" w:eastAsia="Arial" w:hAnsi="Arial"/>
                <w:b w:val="1"/>
              </w:rPr>
            </w:pPr>
            <w:r w:rsidDel="00000000" w:rsidR="00000000" w:rsidRPr="00000000">
              <w:rPr>
                <w:rFonts w:ascii="Arial" w:cs="Arial" w:eastAsia="Arial" w:hAnsi="Arial"/>
                <w:b w:val="1"/>
                <w:rtl w:val="0"/>
              </w:rPr>
              <w:t xml:space="preserve">Rating</w:t>
            </w:r>
          </w:p>
        </w:tc>
      </w:tr>
      <w:tr>
        <w:trPr>
          <w:trHeight w:val="494" w:hRule="atLeast"/>
        </w:trPr>
        <w:tc>
          <w:tcPr/>
          <w:p w:rsidR="00000000" w:rsidDel="00000000" w:rsidP="00000000" w:rsidRDefault="00000000" w:rsidRPr="00000000" w14:paraId="000001CB">
            <w:pPr>
              <w:widowControl w:val="0"/>
              <w:spacing w:after="0" w:before="116" w:line="240" w:lineRule="auto"/>
              <w:ind w:left="105" w:firstLine="0"/>
              <w:rPr>
                <w:rFonts w:ascii="Arial" w:cs="Arial" w:eastAsia="Arial" w:hAnsi="Arial"/>
              </w:rPr>
            </w:pPr>
            <w:r w:rsidDel="00000000" w:rsidR="00000000" w:rsidRPr="00000000">
              <w:rPr>
                <w:rFonts w:ascii="Arial" w:cs="Arial" w:eastAsia="Arial" w:hAnsi="Arial"/>
                <w:rtl w:val="0"/>
              </w:rPr>
              <w:t xml:space="preserve">1. Relevant Experience of the Consultant</w:t>
            </w:r>
          </w:p>
        </w:tc>
        <w:tc>
          <w:tcPr/>
          <w:p w:rsidR="00000000" w:rsidDel="00000000" w:rsidP="00000000" w:rsidRDefault="00000000" w:rsidRPr="00000000" w14:paraId="000001CC">
            <w:pPr>
              <w:widowControl w:val="0"/>
              <w:spacing w:after="0" w:line="244" w:lineRule="auto"/>
              <w:ind w:right="175"/>
              <w:jc w:val="right"/>
              <w:rPr>
                <w:rFonts w:ascii="Arial" w:cs="Arial" w:eastAsia="Arial" w:hAnsi="Arial"/>
              </w:rPr>
            </w:pPr>
            <w:r w:rsidDel="00000000" w:rsidR="00000000" w:rsidRPr="00000000">
              <w:rPr>
                <w:rFonts w:ascii="Arial" w:cs="Arial" w:eastAsia="Arial" w:hAnsi="Arial"/>
                <w:rtl w:val="0"/>
              </w:rPr>
              <w:t xml:space="preserve">30%</w:t>
            </w:r>
          </w:p>
        </w:tc>
      </w:tr>
      <w:tr>
        <w:trPr>
          <w:trHeight w:val="489" w:hRule="atLeast"/>
        </w:trPr>
        <w:tc>
          <w:tcPr/>
          <w:p w:rsidR="00000000" w:rsidDel="00000000" w:rsidP="00000000" w:rsidRDefault="00000000" w:rsidRPr="00000000" w14:paraId="000001CD">
            <w:pPr>
              <w:widowControl w:val="0"/>
              <w:spacing w:after="0" w:before="111" w:line="240" w:lineRule="auto"/>
              <w:ind w:left="86" w:firstLine="0"/>
              <w:rPr>
                <w:rFonts w:ascii="Arial" w:cs="Arial" w:eastAsia="Arial" w:hAnsi="Arial"/>
              </w:rPr>
            </w:pPr>
            <w:r w:rsidDel="00000000" w:rsidR="00000000" w:rsidRPr="00000000">
              <w:rPr>
                <w:rFonts w:ascii="Arial" w:cs="Arial" w:eastAsia="Arial" w:hAnsi="Arial"/>
                <w:rtl w:val="0"/>
              </w:rPr>
              <w:t xml:space="preserve">2. Qualification of the Key Personnel to be assigned to the Project</w:t>
            </w:r>
          </w:p>
        </w:tc>
        <w:tc>
          <w:tcPr/>
          <w:p w:rsidR="00000000" w:rsidDel="00000000" w:rsidP="00000000" w:rsidRDefault="00000000" w:rsidRPr="00000000" w14:paraId="000001CE">
            <w:pPr>
              <w:widowControl w:val="0"/>
              <w:spacing w:after="0" w:line="244" w:lineRule="auto"/>
              <w:ind w:right="175"/>
              <w:jc w:val="right"/>
              <w:rPr>
                <w:rFonts w:ascii="Arial" w:cs="Arial" w:eastAsia="Arial" w:hAnsi="Arial"/>
              </w:rPr>
            </w:pPr>
            <w:r w:rsidDel="00000000" w:rsidR="00000000" w:rsidRPr="00000000">
              <w:rPr>
                <w:rFonts w:ascii="Arial" w:cs="Arial" w:eastAsia="Arial" w:hAnsi="Arial"/>
                <w:rtl w:val="0"/>
              </w:rPr>
              <w:t xml:space="preserve">50%</w:t>
            </w:r>
          </w:p>
        </w:tc>
      </w:tr>
      <w:tr>
        <w:trPr>
          <w:trHeight w:val="489" w:hRule="atLeast"/>
        </w:trPr>
        <w:tc>
          <w:tcPr/>
          <w:p w:rsidR="00000000" w:rsidDel="00000000" w:rsidP="00000000" w:rsidRDefault="00000000" w:rsidRPr="00000000" w14:paraId="000001CF">
            <w:pPr>
              <w:widowControl w:val="0"/>
              <w:spacing w:after="0" w:before="116" w:line="240" w:lineRule="auto"/>
              <w:ind w:left="86" w:firstLine="0"/>
              <w:rPr>
                <w:rFonts w:ascii="Arial" w:cs="Arial" w:eastAsia="Arial" w:hAnsi="Arial"/>
              </w:rPr>
            </w:pPr>
            <w:r w:rsidDel="00000000" w:rsidR="00000000" w:rsidRPr="00000000">
              <w:rPr>
                <w:rFonts w:ascii="Arial" w:cs="Arial" w:eastAsia="Arial" w:hAnsi="Arial"/>
                <w:rtl w:val="0"/>
              </w:rPr>
              <w:t xml:space="preserve">3. Plan Approach and Methodology</w:t>
            </w:r>
          </w:p>
        </w:tc>
        <w:tc>
          <w:tcPr/>
          <w:p w:rsidR="00000000" w:rsidDel="00000000" w:rsidP="00000000" w:rsidRDefault="00000000" w:rsidRPr="00000000" w14:paraId="000001D0">
            <w:pPr>
              <w:widowControl w:val="0"/>
              <w:spacing w:after="0" w:line="244" w:lineRule="auto"/>
              <w:ind w:right="175"/>
              <w:jc w:val="right"/>
              <w:rPr>
                <w:rFonts w:ascii="Arial" w:cs="Arial" w:eastAsia="Arial" w:hAnsi="Arial"/>
              </w:rPr>
            </w:pPr>
            <w:r w:rsidDel="00000000" w:rsidR="00000000" w:rsidRPr="00000000">
              <w:rPr>
                <w:rFonts w:ascii="Arial" w:cs="Arial" w:eastAsia="Arial" w:hAnsi="Arial"/>
                <w:rtl w:val="0"/>
              </w:rPr>
              <w:t xml:space="preserve">20%</w:t>
            </w:r>
          </w:p>
        </w:tc>
      </w:tr>
      <w:tr>
        <w:trPr>
          <w:trHeight w:val="493" w:hRule="atLeast"/>
        </w:trPr>
        <w:tc>
          <w:tcPr/>
          <w:p w:rsidR="00000000" w:rsidDel="00000000" w:rsidP="00000000" w:rsidRDefault="00000000" w:rsidRPr="00000000" w14:paraId="000001D1">
            <w:pPr>
              <w:widowControl w:val="0"/>
              <w:spacing w:after="0" w:line="249" w:lineRule="auto"/>
              <w:ind w:left="3173" w:right="3173" w:firstLine="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p w:rsidR="00000000" w:rsidDel="00000000" w:rsidP="00000000" w:rsidRDefault="00000000" w:rsidRPr="00000000" w14:paraId="000001D2">
            <w:pPr>
              <w:widowControl w:val="0"/>
              <w:spacing w:after="0" w:line="249" w:lineRule="auto"/>
              <w:ind w:right="104"/>
              <w:jc w:val="right"/>
              <w:rPr>
                <w:rFonts w:ascii="Arial" w:cs="Arial" w:eastAsia="Arial" w:hAnsi="Arial"/>
                <w:b w:val="1"/>
              </w:rPr>
            </w:pPr>
            <w:r w:rsidDel="00000000" w:rsidR="00000000" w:rsidRPr="00000000">
              <w:rPr>
                <w:rFonts w:ascii="Arial" w:cs="Arial" w:eastAsia="Arial" w:hAnsi="Arial"/>
                <w:b w:val="1"/>
                <w:rtl w:val="0"/>
              </w:rPr>
              <w:t xml:space="preserve">100%</w:t>
            </w:r>
          </w:p>
        </w:tc>
      </w:tr>
    </w:tbl>
    <w:p w:rsidR="00000000" w:rsidDel="00000000" w:rsidP="00000000" w:rsidRDefault="00000000" w:rsidRPr="00000000" w14:paraId="000001D3">
      <w:pPr>
        <w:widowControl w:val="0"/>
        <w:spacing w:after="0" w:line="240" w:lineRule="auto"/>
        <w:ind w:right="462"/>
        <w:rPr>
          <w:rFonts w:ascii="Arial" w:cs="Arial" w:eastAsia="Arial" w:hAnsi="Arial"/>
        </w:rPr>
      </w:pPr>
      <w:r w:rsidDel="00000000" w:rsidR="00000000" w:rsidRPr="00000000">
        <w:rPr>
          <w:rtl w:val="0"/>
        </w:rPr>
      </w:r>
    </w:p>
    <w:p w:rsidR="00000000" w:rsidDel="00000000" w:rsidP="00000000" w:rsidRDefault="00000000" w:rsidRPr="00000000" w14:paraId="000001D4">
      <w:pPr>
        <w:widowControl w:val="0"/>
        <w:spacing w:after="0" w:line="240" w:lineRule="auto"/>
        <w:ind w:left="460" w:right="462" w:firstLine="0"/>
        <w:rPr>
          <w:rFonts w:ascii="Arial" w:cs="Arial" w:eastAsia="Arial" w:hAnsi="Arial"/>
        </w:rPr>
      </w:pPr>
      <w:r w:rsidDel="00000000" w:rsidR="00000000" w:rsidRPr="00000000">
        <w:rPr>
          <w:rtl w:val="0"/>
        </w:rPr>
      </w:r>
    </w:p>
    <w:p w:rsidR="00000000" w:rsidDel="00000000" w:rsidP="00000000" w:rsidRDefault="00000000" w:rsidRPr="00000000" w14:paraId="000001D5">
      <w:pPr>
        <w:widowControl w:val="0"/>
        <w:spacing w:after="0" w:before="7"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16. EVALUATION PROCEDURE</w:t>
      </w:r>
      <w:r w:rsidDel="00000000" w:rsidR="00000000" w:rsidRPr="00000000">
        <w:rPr>
          <w:rtl w:val="0"/>
        </w:rPr>
      </w:r>
    </w:p>
    <w:p w:rsidR="00000000" w:rsidDel="00000000" w:rsidP="00000000" w:rsidRDefault="00000000" w:rsidRPr="00000000" w14:paraId="000001D7">
      <w:pPr>
        <w:widowControl w:val="0"/>
        <w:tabs>
          <w:tab w:val="left" w:pos="461"/>
        </w:tabs>
        <w:spacing w:after="0" w:line="240" w:lineRule="auto"/>
        <w:ind w:left="460" w:firstLine="0"/>
        <w:rPr>
          <w:rFonts w:ascii="Arial" w:cs="Arial" w:eastAsia="Arial" w:hAnsi="Arial"/>
          <w:b w:val="1"/>
        </w:rPr>
      </w:pPr>
      <w:r w:rsidDel="00000000" w:rsidR="00000000" w:rsidRPr="00000000">
        <w:rPr>
          <w:rtl w:val="0"/>
        </w:rPr>
      </w:r>
    </w:p>
    <w:p w:rsidR="00000000" w:rsidDel="00000000" w:rsidP="00000000" w:rsidRDefault="00000000" w:rsidRPr="00000000" w14:paraId="000001D8">
      <w:pPr>
        <w:widowControl w:val="0"/>
        <w:tabs>
          <w:tab w:val="left" w:pos="461"/>
        </w:tabs>
        <w:spacing w:after="0" w:line="240" w:lineRule="auto"/>
        <w:ind w:left="460" w:firstLine="0"/>
        <w:jc w:val="both"/>
        <w:rPr>
          <w:rFonts w:ascii="Arial" w:cs="Arial" w:eastAsia="Arial" w:hAnsi="Arial"/>
          <w:b w:val="1"/>
        </w:rPr>
      </w:pPr>
      <w:r w:rsidDel="00000000" w:rsidR="00000000" w:rsidRPr="00000000">
        <w:rPr>
          <w:rFonts w:ascii="Arial" w:cs="Arial" w:eastAsia="Arial" w:hAnsi="Arial"/>
          <w:rtl w:val="0"/>
        </w:rPr>
        <w:t xml:space="preserve">In order to determine the Consultant with the HRB, BCDA shall conduct an evaluation of bids using the Quality-Cost Based Evaluation (QCBE) procedure wherein the technical and financial proposals shall be given a corresponding weight equivalent to 75% and 25%, respectively. </w:t>
      </w:r>
      <w:r w:rsidDel="00000000" w:rsidR="00000000" w:rsidRPr="00000000">
        <w:rPr>
          <w:rtl w:val="0"/>
        </w:rPr>
      </w:r>
    </w:p>
    <w:p w:rsidR="00000000" w:rsidDel="00000000" w:rsidP="00000000" w:rsidRDefault="00000000" w:rsidRPr="00000000" w14:paraId="000001D9">
      <w:pPr>
        <w:widowControl w:val="0"/>
        <w:tabs>
          <w:tab w:val="left" w:pos="461"/>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DA">
      <w:pPr>
        <w:widowControl w:val="0"/>
        <w:tabs>
          <w:tab w:val="left" w:pos="461"/>
        </w:tabs>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DB">
      <w:pPr>
        <w:widowControl w:val="0"/>
        <w:tabs>
          <w:tab w:val="left" w:pos="461"/>
        </w:tabs>
        <w:spacing w:after="0" w:line="240" w:lineRule="auto"/>
        <w:ind w:left="460" w:firstLine="0"/>
        <w:rPr>
          <w:rFonts w:ascii="Arial" w:cs="Arial" w:eastAsia="Arial" w:hAnsi="Arial"/>
        </w:rPr>
      </w:pPr>
      <w:r w:rsidDel="00000000" w:rsidR="00000000" w:rsidRPr="00000000">
        <w:rPr>
          <w:rtl w:val="0"/>
        </w:rPr>
      </w:r>
    </w:p>
    <w:p w:rsidR="00000000" w:rsidDel="00000000" w:rsidP="00000000" w:rsidRDefault="00000000" w:rsidRPr="00000000" w14:paraId="000001DC">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17. PERFORMANCE SECURITY</w:t>
      </w:r>
      <w:r w:rsidDel="00000000" w:rsidR="00000000" w:rsidRPr="00000000">
        <w:rPr>
          <w:rtl w:val="0"/>
        </w:rPr>
      </w:r>
    </w:p>
    <w:p w:rsidR="00000000" w:rsidDel="00000000" w:rsidP="00000000" w:rsidRDefault="00000000" w:rsidRPr="00000000" w14:paraId="000001DD">
      <w:pPr>
        <w:widowControl w:val="0"/>
        <w:spacing w:after="0" w:before="5"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DE">
      <w:pPr>
        <w:widowControl w:val="0"/>
        <w:numPr>
          <w:ilvl w:val="1"/>
          <w:numId w:val="2"/>
        </w:numPr>
        <w:tabs>
          <w:tab w:val="left" w:pos="1004"/>
        </w:tabs>
        <w:spacing w:after="0" w:line="240" w:lineRule="auto"/>
        <w:ind w:left="1003" w:right="455" w:hanging="543"/>
        <w:jc w:val="both"/>
        <w:rPr>
          <w:rFonts w:ascii="Arial" w:cs="Arial" w:eastAsia="Arial" w:hAnsi="Arial"/>
        </w:rPr>
      </w:pPr>
      <w:r w:rsidDel="00000000" w:rsidR="00000000" w:rsidRPr="00000000">
        <w:rPr>
          <w:rFonts w:ascii="Arial" w:cs="Arial" w:eastAsia="Arial" w:hAnsi="Arial"/>
          <w:rtl w:val="0"/>
        </w:rPr>
        <w:t xml:space="preserve">To guarantee the faithful performance by the winning Consultant of its obligations, it shall post a performance security within a maximum period of ten (10) calendar days from the receipt of the Notice of Award from BCDA and in no case later than the signing of the Contract.</w:t>
      </w:r>
    </w:p>
    <w:p w:rsidR="00000000" w:rsidDel="00000000" w:rsidP="00000000" w:rsidRDefault="00000000" w:rsidRPr="00000000" w14:paraId="000001DF">
      <w:pPr>
        <w:widowControl w:val="0"/>
        <w:spacing w:after="0" w:before="3" w:line="240" w:lineRule="auto"/>
        <w:rPr>
          <w:rFonts w:ascii="Arial" w:cs="Arial" w:eastAsia="Arial" w:hAnsi="Arial"/>
        </w:rPr>
      </w:pPr>
      <w:r w:rsidDel="00000000" w:rsidR="00000000" w:rsidRPr="00000000">
        <w:rPr>
          <w:rtl w:val="0"/>
        </w:rPr>
      </w:r>
    </w:p>
    <w:p w:rsidR="00000000" w:rsidDel="00000000" w:rsidP="00000000" w:rsidRDefault="00000000" w:rsidRPr="00000000" w14:paraId="000001E0">
      <w:pPr>
        <w:widowControl w:val="0"/>
        <w:numPr>
          <w:ilvl w:val="1"/>
          <w:numId w:val="2"/>
        </w:numPr>
        <w:tabs>
          <w:tab w:val="left" w:pos="1004"/>
        </w:tabs>
        <w:spacing w:after="0" w:line="240" w:lineRule="auto"/>
        <w:ind w:left="1003" w:right="461" w:hanging="543"/>
        <w:jc w:val="both"/>
        <w:rPr>
          <w:rFonts w:ascii="Arial" w:cs="Arial" w:eastAsia="Arial" w:hAnsi="Arial"/>
        </w:rPr>
      </w:pPr>
      <w:r w:rsidDel="00000000" w:rsidR="00000000" w:rsidRPr="00000000">
        <w:rPr>
          <w:rFonts w:ascii="Arial" w:cs="Arial" w:eastAsia="Arial" w:hAnsi="Arial"/>
          <w:rtl w:val="0"/>
        </w:rPr>
        <w:t xml:space="preserve">The performance security shall be denominated in Philippine Pesos and posted in favor of BCDA in an amount equal to the percentage of the total contract price in accordance with the following schedule:</w:t>
      </w:r>
    </w:p>
    <w:p w:rsidR="00000000" w:rsidDel="00000000" w:rsidP="00000000" w:rsidRDefault="00000000" w:rsidRPr="00000000" w14:paraId="000001E1">
      <w:pPr>
        <w:widowControl w:val="0"/>
        <w:tabs>
          <w:tab w:val="left" w:pos="1004"/>
        </w:tabs>
        <w:spacing w:after="0" w:line="240" w:lineRule="auto"/>
        <w:ind w:left="1003" w:right="46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2">
      <w:pPr>
        <w:widowControl w:val="0"/>
        <w:spacing w:after="1" w:before="4" w:line="240" w:lineRule="auto"/>
        <w:rPr>
          <w:rFonts w:ascii="Arial" w:cs="Arial" w:eastAsia="Arial" w:hAnsi="Arial"/>
        </w:rPr>
      </w:pPr>
      <w:r w:rsidDel="00000000" w:rsidR="00000000" w:rsidRPr="00000000">
        <w:rPr>
          <w:rtl w:val="0"/>
        </w:rPr>
      </w:r>
    </w:p>
    <w:tbl>
      <w:tblPr>
        <w:tblStyle w:val="Table7"/>
        <w:tblW w:w="8010.0" w:type="dxa"/>
        <w:jc w:val="left"/>
        <w:tblInd w:w="12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226"/>
        <w:gridCol w:w="3784"/>
        <w:tblGridChange w:id="0">
          <w:tblGrid>
            <w:gridCol w:w="4226"/>
            <w:gridCol w:w="3784"/>
          </w:tblGrid>
        </w:tblGridChange>
      </w:tblGrid>
      <w:tr>
        <w:trPr>
          <w:trHeight w:val="918"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3">
            <w:pPr>
              <w:widowControl w:val="0"/>
              <w:spacing w:after="0" w:before="10" w:line="24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1E4">
            <w:pPr>
              <w:widowControl w:val="0"/>
              <w:spacing w:after="0" w:line="240" w:lineRule="auto"/>
              <w:ind w:left="8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 of Performance Security</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E5">
            <w:pPr>
              <w:widowControl w:val="0"/>
              <w:spacing w:after="0" w:line="240" w:lineRule="auto"/>
              <w:ind w:left="955" w:right="942" w:hanging="2.00000000000002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Amount of Performance Security</w:t>
            </w:r>
          </w:p>
          <w:p w:rsidR="00000000" w:rsidDel="00000000" w:rsidP="00000000" w:rsidRDefault="00000000" w:rsidRPr="00000000" w14:paraId="000001E6">
            <w:pPr>
              <w:widowControl w:val="0"/>
              <w:spacing w:after="0" w:line="240" w:lineRule="auto"/>
              <w:ind w:left="474" w:right="466"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(Equal to Percentage of the Total Contract Price)</w:t>
            </w:r>
          </w:p>
        </w:tc>
      </w:tr>
      <w:tr>
        <w:trPr>
          <w:trHeight w:val="86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spacing w:after="0" w:line="232" w:lineRule="auto"/>
              <w:ind w:left="542" w:right="268" w:hanging="433"/>
              <w:rPr>
                <w:rFonts w:ascii="Arial" w:cs="Arial" w:eastAsia="Arial" w:hAnsi="Arial"/>
                <w:sz w:val="20"/>
                <w:szCs w:val="20"/>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sz w:val="20"/>
                <w:szCs w:val="20"/>
                <w:rtl w:val="0"/>
              </w:rPr>
              <w:t xml:space="preserve">Cash or cashier’s/manager’s check issued by a Universal or Commercial Bank.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Five percent (5%)</w:t>
            </w:r>
          </w:p>
          <w:p w:rsidR="00000000" w:rsidDel="00000000" w:rsidP="00000000" w:rsidRDefault="00000000" w:rsidRPr="00000000" w14:paraId="000001E9">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86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0"/>
              <w:spacing w:after="0" w:line="237" w:lineRule="auto"/>
              <w:ind w:left="542" w:right="157" w:hanging="433"/>
              <w:rPr>
                <w:rFonts w:ascii="Arial" w:cs="Arial" w:eastAsia="Arial" w:hAnsi="Arial"/>
                <w:sz w:val="20"/>
                <w:szCs w:val="20"/>
              </w:rPr>
            </w:pPr>
            <w:r w:rsidDel="00000000" w:rsidR="00000000" w:rsidRPr="00000000">
              <w:rPr>
                <w:rFonts w:ascii="Arial" w:cs="Arial" w:eastAsia="Arial" w:hAnsi="Arial"/>
                <w:sz w:val="24"/>
                <w:szCs w:val="24"/>
                <w:rtl w:val="0"/>
              </w:rPr>
              <w:t xml:space="preserve">(b) </w:t>
            </w:r>
            <w:r w:rsidDel="00000000" w:rsidR="00000000" w:rsidRPr="00000000">
              <w:rPr>
                <w:rFonts w:ascii="Arial" w:cs="Arial" w:eastAsia="Arial" w:hAnsi="Arial"/>
                <w:sz w:val="20"/>
                <w:szCs w:val="20"/>
                <w:rtl w:val="0"/>
              </w:rPr>
              <w:t xml:space="preserve">Bank draft/guarantee or irrevocable letter of credit issued by a Universal or Commercial Bank: Provided, however, that it shall be confirmed or authenticated by a Universal or Commercial Bank, if issued by a foreign bank.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C">
            <w:pPr>
              <w:widowControl w:val="0"/>
              <w:spacing w:after="0" w:before="7"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ED">
            <w:pPr>
              <w:widowControl w:val="0"/>
              <w:spacing w:after="0" w:before="1" w:line="240" w:lineRule="auto"/>
              <w:ind w:left="116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Five percent (5%)</w:t>
            </w:r>
          </w:p>
        </w:tc>
      </w:tr>
    </w:tbl>
    <w:p w:rsidR="00000000" w:rsidDel="00000000" w:rsidP="00000000" w:rsidRDefault="00000000" w:rsidRPr="00000000" w14:paraId="000001EE">
      <w:pPr>
        <w:widowControl w:val="0"/>
        <w:spacing w:after="0" w:line="240" w:lineRule="auto"/>
        <w:ind w:left="460" w:right="462" w:firstLine="0"/>
        <w:rPr>
          <w:rFonts w:ascii="Arial" w:cs="Arial" w:eastAsia="Arial" w:hAnsi="Arial"/>
        </w:rPr>
      </w:pPr>
      <w:r w:rsidDel="00000000" w:rsidR="00000000" w:rsidRPr="00000000">
        <w:rPr>
          <w:rtl w:val="0"/>
        </w:rPr>
      </w:r>
    </w:p>
    <w:p w:rsidR="00000000" w:rsidDel="00000000" w:rsidP="00000000" w:rsidRDefault="00000000" w:rsidRPr="00000000" w14:paraId="000001EF">
      <w:pPr>
        <w:widowControl w:val="0"/>
        <w:spacing w:after="0" w:line="240" w:lineRule="auto"/>
        <w:ind w:left="460" w:right="462" w:firstLine="0"/>
        <w:rPr>
          <w:rFonts w:ascii="Arial" w:cs="Arial" w:eastAsia="Arial" w:hAnsi="Arial"/>
        </w:rPr>
      </w:pPr>
      <w:r w:rsidDel="00000000" w:rsidR="00000000" w:rsidRPr="00000000">
        <w:rPr>
          <w:rtl w:val="0"/>
        </w:rPr>
      </w:r>
    </w:p>
    <w:p w:rsidR="00000000" w:rsidDel="00000000" w:rsidP="00000000" w:rsidRDefault="00000000" w:rsidRPr="00000000" w14:paraId="000001F0">
      <w:pPr>
        <w:widowControl w:val="0"/>
        <w:spacing w:after="0" w:before="9" w:line="240"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1F1">
      <w:pPr>
        <w:widowControl w:val="0"/>
        <w:numPr>
          <w:ilvl w:val="1"/>
          <w:numId w:val="2"/>
        </w:numPr>
        <w:tabs>
          <w:tab w:val="left" w:pos="1004"/>
        </w:tabs>
        <w:spacing w:after="0" w:before="92" w:line="240" w:lineRule="auto"/>
        <w:ind w:left="1003" w:right="456" w:hanging="543"/>
        <w:jc w:val="both"/>
        <w:rPr>
          <w:rFonts w:ascii="Arial" w:cs="Arial" w:eastAsia="Arial" w:hAnsi="Arial"/>
        </w:rPr>
      </w:pPr>
      <w:r w:rsidDel="00000000" w:rsidR="00000000" w:rsidRPr="00000000">
        <w:rPr>
          <w:rFonts w:ascii="Arial" w:cs="Arial" w:eastAsia="Arial" w:hAnsi="Arial"/>
          <w:rtl w:val="0"/>
        </w:rPr>
        <w:t xml:space="preserve">The Performance Security shall be forfeited in favor of BCDA should the Consultant fail to fulfill any of its obligations under the TOR or the Contract. Additional penalties may also be imposed upon the Consultant for such failure.</w:t>
      </w:r>
    </w:p>
    <w:p w:rsidR="00000000" w:rsidDel="00000000" w:rsidP="00000000" w:rsidRDefault="00000000" w:rsidRPr="00000000" w14:paraId="000001F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widowControl w:val="0"/>
        <w:spacing w:after="0" w:before="2"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widowControl w:val="0"/>
        <w:tabs>
          <w:tab w:val="left" w:pos="461"/>
        </w:tabs>
        <w:spacing w:after="0" w:before="1"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18. STANDARD OF SERVICES</w:t>
      </w:r>
      <w:r w:rsidDel="00000000" w:rsidR="00000000" w:rsidRPr="00000000">
        <w:rPr>
          <w:rtl w:val="0"/>
        </w:rPr>
      </w:r>
    </w:p>
    <w:p w:rsidR="00000000" w:rsidDel="00000000" w:rsidP="00000000" w:rsidRDefault="00000000" w:rsidRPr="00000000" w14:paraId="000001F5">
      <w:pPr>
        <w:widowControl w:val="0"/>
        <w:spacing w:after="0" w:before="9"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6">
      <w:pPr>
        <w:widowControl w:val="0"/>
        <w:spacing w:after="0" w:before="9"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7">
      <w:pPr>
        <w:widowControl w:val="0"/>
        <w:spacing w:after="0" w:line="240" w:lineRule="auto"/>
        <w:ind w:left="460" w:right="455" w:firstLine="0"/>
        <w:jc w:val="both"/>
        <w:rPr>
          <w:rFonts w:ascii="Arial" w:cs="Arial" w:eastAsia="Arial" w:hAnsi="Arial"/>
        </w:rPr>
      </w:pPr>
      <w:r w:rsidDel="00000000" w:rsidR="00000000" w:rsidRPr="00000000">
        <w:rPr>
          <w:rFonts w:ascii="Arial" w:cs="Arial" w:eastAsia="Arial" w:hAnsi="Arial"/>
          <w:rtl w:val="0"/>
        </w:rPr>
        <w:t xml:space="preserve">The Consultant shall fulfill its obligations under the agreement by using its technical expertise and according to the best-accepted professional and industry standards. The Consultant shall exercise all reasonable skill, care, diligence, and prudence in the discharge of the duties agreed to be performed and shall always work in the best interest of BCDA. To attain these, the consultant shall provide personnel with sufficient qualifications and experience to ensure the full and satisfactory accomplishment of the required Consulting Services/undertakings.</w:t>
      </w:r>
    </w:p>
    <w:p w:rsidR="00000000" w:rsidDel="00000000" w:rsidP="00000000" w:rsidRDefault="00000000" w:rsidRPr="00000000" w14:paraId="000001F8">
      <w:pPr>
        <w:widowControl w:val="0"/>
        <w:spacing w:after="0" w:before="1" w:line="240" w:lineRule="auto"/>
        <w:rPr>
          <w:rFonts w:ascii="Arial" w:cs="Arial" w:eastAsia="Arial" w:hAnsi="Arial"/>
        </w:rPr>
      </w:pPr>
      <w:r w:rsidDel="00000000" w:rsidR="00000000" w:rsidRPr="00000000">
        <w:rPr>
          <w:rtl w:val="0"/>
        </w:rPr>
      </w:r>
    </w:p>
    <w:p w:rsidR="00000000" w:rsidDel="00000000" w:rsidP="00000000" w:rsidRDefault="00000000" w:rsidRPr="00000000" w14:paraId="000001F9">
      <w:pPr>
        <w:widowControl w:val="0"/>
        <w:spacing w:after="0" w:line="240" w:lineRule="auto"/>
        <w:ind w:left="460" w:right="460" w:firstLine="0"/>
        <w:jc w:val="both"/>
        <w:rPr>
          <w:rFonts w:ascii="Arial" w:cs="Arial" w:eastAsia="Arial" w:hAnsi="Arial"/>
        </w:rPr>
      </w:pPr>
      <w:r w:rsidDel="00000000" w:rsidR="00000000" w:rsidRPr="00000000">
        <w:rPr>
          <w:rFonts w:ascii="Arial" w:cs="Arial" w:eastAsia="Arial" w:hAnsi="Arial"/>
          <w:rtl w:val="0"/>
        </w:rPr>
        <w:t xml:space="preserve">The Consulting Services shall be conducted by the Consultant in accordance with the instructions or directions made or to be made by the BCDA at any time before its completion. The Consultant shall conduct regular consultation with BCDA in relation to the undertaking of its responsibilities.</w:t>
      </w:r>
    </w:p>
    <w:p w:rsidR="00000000" w:rsidDel="00000000" w:rsidP="00000000" w:rsidRDefault="00000000" w:rsidRPr="00000000" w14:paraId="000001FA">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widowControl w:val="0"/>
        <w:spacing w:after="0" w:before="3"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widowControl w:val="0"/>
        <w:tabs>
          <w:tab w:val="left" w:pos="461"/>
        </w:tabs>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Section 19. GENERAL TERMS AND CONDITIONS</w:t>
      </w:r>
      <w:r w:rsidDel="00000000" w:rsidR="00000000" w:rsidRPr="00000000">
        <w:rPr>
          <w:rtl w:val="0"/>
        </w:rPr>
      </w:r>
    </w:p>
    <w:p w:rsidR="00000000" w:rsidDel="00000000" w:rsidP="00000000" w:rsidRDefault="00000000" w:rsidRPr="00000000" w14:paraId="000001FE">
      <w:pPr>
        <w:widowControl w:val="0"/>
        <w:spacing w:after="0" w:before="9"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FF">
      <w:pPr>
        <w:widowControl w:val="0"/>
        <w:numPr>
          <w:ilvl w:val="1"/>
          <w:numId w:val="18"/>
        </w:numPr>
        <w:tabs>
          <w:tab w:val="left" w:pos="1004"/>
        </w:tabs>
        <w:spacing w:after="0" w:line="240" w:lineRule="auto"/>
        <w:ind w:left="1003" w:hanging="544"/>
        <w:jc w:val="both"/>
        <w:rPr>
          <w:rFonts w:ascii="Arial" w:cs="Arial" w:eastAsia="Arial" w:hAnsi="Arial"/>
          <w:b w:val="1"/>
        </w:rPr>
      </w:pPr>
      <w:r w:rsidDel="00000000" w:rsidR="00000000" w:rsidRPr="00000000">
        <w:rPr>
          <w:rFonts w:ascii="Arial" w:cs="Arial" w:eastAsia="Arial" w:hAnsi="Arial"/>
          <w:b w:val="1"/>
          <w:rtl w:val="0"/>
        </w:rPr>
        <w:t xml:space="preserve">Delay: Extension of time: Force Majeure</w:t>
      </w:r>
    </w:p>
    <w:p w:rsidR="00000000" w:rsidDel="00000000" w:rsidP="00000000" w:rsidRDefault="00000000" w:rsidRPr="00000000" w14:paraId="00000200">
      <w:pPr>
        <w:widowControl w:val="0"/>
        <w:spacing w:after="0" w:before="10"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01">
      <w:pPr>
        <w:widowControl w:val="0"/>
        <w:spacing w:after="0" w:line="240" w:lineRule="auto"/>
        <w:ind w:left="1003" w:right="456" w:firstLine="0"/>
        <w:jc w:val="both"/>
        <w:rPr>
          <w:rFonts w:ascii="Arial" w:cs="Arial" w:eastAsia="Arial" w:hAnsi="Arial"/>
        </w:rPr>
      </w:pPr>
      <w:r w:rsidDel="00000000" w:rsidR="00000000" w:rsidRPr="00000000">
        <w:rPr>
          <w:rFonts w:ascii="Arial" w:cs="Arial" w:eastAsia="Arial" w:hAnsi="Arial"/>
          <w:rtl w:val="0"/>
        </w:rPr>
        <w:t xml:space="preserve">Any delay on the agreed completion date from failure of performance by either of the party shall not constitute a default hereunder nor shall give rise to any claim if such delay or failure is wholly attributable to acts of God, any act of sabotage, war, armed invasion, revolution insurrection blockade, riot, declaration of national emergency, industry-wide strike, or any other cause which cannot be foreseen, or even through foreseen, is beyond the reasonable control of either Party, or which cannot be avoided by the Consultant or BCDA despite the exercise of due diligence.</w:t>
      </w:r>
    </w:p>
    <w:p w:rsidR="00000000" w:rsidDel="00000000" w:rsidP="00000000" w:rsidRDefault="00000000" w:rsidRPr="00000000" w14:paraId="00000202">
      <w:pPr>
        <w:widowControl w:val="0"/>
        <w:spacing w:after="0" w:before="2" w:line="240" w:lineRule="auto"/>
        <w:rPr>
          <w:rFonts w:ascii="Arial" w:cs="Arial" w:eastAsia="Arial" w:hAnsi="Arial"/>
        </w:rPr>
      </w:pPr>
      <w:r w:rsidDel="00000000" w:rsidR="00000000" w:rsidRPr="00000000">
        <w:rPr>
          <w:rtl w:val="0"/>
        </w:rPr>
      </w:r>
    </w:p>
    <w:p w:rsidR="00000000" w:rsidDel="00000000" w:rsidP="00000000" w:rsidRDefault="00000000" w:rsidRPr="00000000" w14:paraId="00000203">
      <w:pPr>
        <w:widowControl w:val="0"/>
        <w:spacing w:after="0" w:before="1" w:line="240" w:lineRule="auto"/>
        <w:ind w:left="1003" w:right="455" w:firstLine="0"/>
        <w:jc w:val="both"/>
        <w:rPr>
          <w:rFonts w:ascii="Arial" w:cs="Arial" w:eastAsia="Arial" w:hAnsi="Arial"/>
        </w:rPr>
      </w:pPr>
      <w:r w:rsidDel="00000000" w:rsidR="00000000" w:rsidRPr="00000000">
        <w:rPr>
          <w:rFonts w:ascii="Arial" w:cs="Arial" w:eastAsia="Arial" w:hAnsi="Arial"/>
          <w:rtl w:val="0"/>
        </w:rPr>
        <w:t xml:space="preserve">Within ten (10) days from the occurrence of such event, the Party affected shall notify in writing the other Party of such event of force majeure and of the obligations or part of the works the performance of which is affected by such force majeure. Immediately after such notification, the parties shall meet to discuss and agree on the appropriate steps/measures to be taken to minimize the effect(s) of the force majeure: provided that the party affected shall be entitled to an extension of the contract time for the number of days of the delay incurred by reason of the causes above mentioned.</w:t>
      </w:r>
    </w:p>
    <w:p w:rsidR="00000000" w:rsidDel="00000000" w:rsidP="00000000" w:rsidRDefault="00000000" w:rsidRPr="00000000" w14:paraId="00000204">
      <w:pPr>
        <w:widowControl w:val="0"/>
        <w:spacing w:after="0" w:before="8"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205">
      <w:pPr>
        <w:widowControl w:val="0"/>
        <w:numPr>
          <w:ilvl w:val="1"/>
          <w:numId w:val="18"/>
        </w:numPr>
        <w:tabs>
          <w:tab w:val="left" w:pos="1004"/>
        </w:tabs>
        <w:spacing w:after="0" w:line="240" w:lineRule="auto"/>
        <w:ind w:left="1003" w:hanging="544"/>
        <w:jc w:val="both"/>
        <w:rPr>
          <w:rFonts w:ascii="Arial" w:cs="Arial" w:eastAsia="Arial" w:hAnsi="Arial"/>
          <w:b w:val="1"/>
        </w:rPr>
      </w:pPr>
      <w:r w:rsidDel="00000000" w:rsidR="00000000" w:rsidRPr="00000000">
        <w:rPr>
          <w:rFonts w:ascii="Arial" w:cs="Arial" w:eastAsia="Arial" w:hAnsi="Arial"/>
          <w:b w:val="1"/>
          <w:rtl w:val="0"/>
        </w:rPr>
        <w:t xml:space="preserve">Ownership of Reports and Documents</w:t>
      </w:r>
    </w:p>
    <w:p w:rsidR="00000000" w:rsidDel="00000000" w:rsidP="00000000" w:rsidRDefault="00000000" w:rsidRPr="00000000" w14:paraId="00000206">
      <w:pPr>
        <w:widowControl w:val="0"/>
        <w:spacing w:after="0" w:before="3"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07">
      <w:pPr>
        <w:widowControl w:val="0"/>
        <w:spacing w:after="0" w:line="240" w:lineRule="auto"/>
        <w:ind w:left="1003" w:right="459" w:firstLine="0"/>
        <w:jc w:val="both"/>
        <w:rPr>
          <w:rFonts w:ascii="Arial" w:cs="Arial" w:eastAsia="Arial" w:hAnsi="Arial"/>
        </w:rPr>
      </w:pPr>
      <w:r w:rsidDel="00000000" w:rsidR="00000000" w:rsidRPr="00000000">
        <w:rPr>
          <w:rFonts w:ascii="Arial" w:cs="Arial" w:eastAsia="Arial" w:hAnsi="Arial"/>
          <w:rtl w:val="0"/>
        </w:rPr>
        <w:t xml:space="preserve">The reports, drawings, documents and materials compiled or prepared in the course of the performance of the Consulting Services are and shall remain the absolute properties of BCDA and shall not be used by the Consultant for purposes unrelated to the Consulting Services without the prior written approval of BCDA. Any equipment supplied by the BCDA, or for which payments are made or reimbursed shall become and remain the property of BCDA.</w:t>
      </w:r>
    </w:p>
    <w:p w:rsidR="00000000" w:rsidDel="00000000" w:rsidP="00000000" w:rsidRDefault="00000000" w:rsidRPr="00000000" w14:paraId="00000208">
      <w:pPr>
        <w:widowControl w:val="0"/>
        <w:spacing w:after="0" w:line="240" w:lineRule="auto"/>
        <w:ind w:left="1003" w:right="45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9">
      <w:pPr>
        <w:widowControl w:val="0"/>
        <w:spacing w:after="0" w:line="240" w:lineRule="auto"/>
        <w:ind w:left="1003" w:right="45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A">
      <w:pPr>
        <w:widowControl w:val="0"/>
        <w:numPr>
          <w:ilvl w:val="1"/>
          <w:numId w:val="18"/>
        </w:numPr>
        <w:spacing w:after="0" w:line="240" w:lineRule="auto"/>
        <w:ind w:left="1003" w:right="459" w:hanging="543"/>
        <w:jc w:val="both"/>
        <w:rPr>
          <w:rFonts w:ascii="Arial" w:cs="Arial" w:eastAsia="Arial" w:hAnsi="Arial"/>
          <w:b w:val="1"/>
        </w:rPr>
      </w:pPr>
      <w:r w:rsidDel="00000000" w:rsidR="00000000" w:rsidRPr="00000000">
        <w:rPr>
          <w:rFonts w:ascii="Arial" w:cs="Arial" w:eastAsia="Arial" w:hAnsi="Arial"/>
          <w:b w:val="1"/>
          <w:rtl w:val="0"/>
        </w:rPr>
        <w:t xml:space="preserve">Representation and Warranties</w:t>
      </w:r>
    </w:p>
    <w:p w:rsidR="00000000" w:rsidDel="00000000" w:rsidP="00000000" w:rsidRDefault="00000000" w:rsidRPr="00000000" w14:paraId="0000020B">
      <w:pPr>
        <w:widowControl w:val="0"/>
        <w:spacing w:after="0" w:before="9"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20C">
      <w:pPr>
        <w:widowControl w:val="0"/>
        <w:spacing w:after="0" w:line="240" w:lineRule="auto"/>
        <w:ind w:left="1003" w:right="457" w:firstLine="0"/>
        <w:jc w:val="both"/>
        <w:rPr>
          <w:rFonts w:ascii="Arial" w:cs="Arial" w:eastAsia="Arial" w:hAnsi="Arial"/>
        </w:rPr>
        <w:sectPr>
          <w:type w:val="nextPage"/>
          <w:pgSz w:h="16839" w:w="11907" w:orient="portrait"/>
          <w:pgMar w:bottom="1120" w:top="1340" w:left="1340" w:right="980" w:header="0" w:footer="807"/>
        </w:sectPr>
      </w:pPr>
      <w:r w:rsidDel="00000000" w:rsidR="00000000" w:rsidRPr="00000000">
        <w:rPr>
          <w:rFonts w:ascii="Arial" w:cs="Arial" w:eastAsia="Arial" w:hAnsi="Arial"/>
          <w:rtl w:val="0"/>
        </w:rPr>
        <w:t xml:space="preserve">The Parties hereby represent and warrant that no government official has benefited directly or indirectly from this Consulting Services. The Parties warrant that they have not offered or given, and will not offer or give to any employee, agent or representative or either Party, any gratuity, with a view toward securing any business from one another, or influencing such persons with respect to terms, conditions or performance of any contract with each other.</w:t>
      </w:r>
    </w:p>
    <w:p w:rsidR="00000000" w:rsidDel="00000000" w:rsidP="00000000" w:rsidRDefault="00000000" w:rsidRPr="00000000" w14:paraId="0000020D">
      <w:pPr>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0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0F">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0">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1">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3">
      <w:pPr>
        <w:pStyle w:val="Heading1"/>
        <w:jc w:val="left"/>
        <w:rPr>
          <w:rFonts w:ascii="Arial" w:cs="Arial" w:eastAsia="Arial" w:hAnsi="Arial"/>
          <w:sz w:val="44"/>
          <w:szCs w:val="44"/>
        </w:rPr>
      </w:pPr>
      <w:bookmarkStart w:colFirst="0" w:colLast="0" w:name="_heading=h.9fpo9t6gswv6" w:id="4"/>
      <w:bookmarkEnd w:id="4"/>
      <w:r w:rsidDel="00000000" w:rsidR="00000000" w:rsidRPr="00000000">
        <w:rPr>
          <w:rtl w:val="0"/>
        </w:rPr>
      </w:r>
    </w:p>
    <w:p w:rsidR="00000000" w:rsidDel="00000000" w:rsidP="00000000" w:rsidRDefault="00000000" w:rsidRPr="00000000" w14:paraId="00000214">
      <w:pPr>
        <w:pStyle w:val="Heading1"/>
        <w:jc w:val="left"/>
        <w:rPr>
          <w:rFonts w:ascii="Arial" w:cs="Arial" w:eastAsia="Arial" w:hAnsi="Arial"/>
          <w:sz w:val="44"/>
          <w:szCs w:val="44"/>
        </w:rPr>
      </w:pPr>
      <w:bookmarkStart w:colFirst="0" w:colLast="0" w:name="_heading=h.z38cdmvb0wtr" w:id="5"/>
      <w:bookmarkEnd w:id="5"/>
      <w:r w:rsidDel="00000000" w:rsidR="00000000" w:rsidRPr="00000000">
        <w:rPr>
          <w:rtl w:val="0"/>
        </w:rPr>
      </w:r>
    </w:p>
    <w:p w:rsidR="00000000" w:rsidDel="00000000" w:rsidP="00000000" w:rsidRDefault="00000000" w:rsidRPr="00000000" w14:paraId="00000215">
      <w:pPr>
        <w:pStyle w:val="Heading1"/>
        <w:jc w:val="left"/>
        <w:rPr>
          <w:rFonts w:ascii="Arial" w:cs="Arial" w:eastAsia="Arial" w:hAnsi="Arial"/>
          <w:sz w:val="44"/>
          <w:szCs w:val="44"/>
        </w:rPr>
      </w:pPr>
      <w:bookmarkStart w:colFirst="0" w:colLast="0" w:name="_heading=h.es2biykabtyh" w:id="6"/>
      <w:bookmarkEnd w:id="6"/>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1"/>
        <w:rPr>
          <w:rFonts w:ascii="Arial" w:cs="Arial" w:eastAsia="Arial" w:hAnsi="Arial"/>
          <w:sz w:val="44"/>
          <w:szCs w:val="44"/>
        </w:rPr>
      </w:pPr>
      <w:bookmarkStart w:colFirst="0" w:colLast="0" w:name="_heading=h.l87tntcplr3d" w:id="7"/>
      <w:bookmarkEnd w:id="7"/>
      <w:r w:rsidDel="00000000" w:rsidR="00000000" w:rsidRPr="00000000">
        <w:rPr>
          <w:rFonts w:ascii="Arial" w:cs="Arial" w:eastAsia="Arial" w:hAnsi="Arial"/>
          <w:sz w:val="44"/>
          <w:szCs w:val="44"/>
          <w:rtl w:val="0"/>
        </w:rPr>
        <w:t xml:space="preserve">Section II. Eligibility Documents </w:t>
      </w:r>
    </w:p>
    <w:p w:rsidR="00000000" w:rsidDel="00000000" w:rsidP="00000000" w:rsidRDefault="00000000" w:rsidRPr="00000000" w14:paraId="00000219">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A">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B">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C">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1F">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0">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1">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3">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4">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5">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6">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7">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8">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9">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A">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B">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C">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D">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E">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2F">
      <w:pPr>
        <w:pStyle w:val="Heading3"/>
        <w:keepNext w:val="0"/>
        <w:keepLines w:val="0"/>
        <w:widowControl w:val="0"/>
        <w:numPr>
          <w:ilvl w:val="0"/>
          <w:numId w:val="19"/>
        </w:numPr>
        <w:spacing w:after="240" w:before="0" w:lineRule="auto"/>
        <w:ind w:left="720" w:hanging="720"/>
        <w:jc w:val="both"/>
        <w:rPr>
          <w:rFonts w:ascii="Arial" w:cs="Arial" w:eastAsia="Arial" w:hAnsi="Arial"/>
          <w:b w:val="1"/>
          <w:color w:val="000000"/>
        </w:rPr>
      </w:pPr>
      <w:bookmarkStart w:colFirst="0" w:colLast="0" w:name="_heading=h.1t3h5sf" w:id="8"/>
      <w:bookmarkEnd w:id="8"/>
      <w:r w:rsidDel="00000000" w:rsidR="00000000" w:rsidRPr="00000000">
        <w:rPr>
          <w:rFonts w:ascii="Arial" w:cs="Arial" w:eastAsia="Arial" w:hAnsi="Arial"/>
          <w:b w:val="1"/>
          <w:color w:val="000000"/>
          <w:rtl w:val="0"/>
        </w:rPr>
        <w:t xml:space="preserve">Eligibility Criteria</w:t>
      </w:r>
    </w:p>
    <w:p w:rsidR="00000000" w:rsidDel="00000000" w:rsidP="00000000" w:rsidRDefault="00000000" w:rsidRPr="00000000" w14:paraId="00000230">
      <w:pPr>
        <w:numPr>
          <w:ilvl w:val="2"/>
          <w:numId w:val="8"/>
        </w:numPr>
        <w:pBdr>
          <w:top w:space="0" w:sz="0" w:val="nil"/>
          <w:left w:space="0" w:sz="0" w:val="nil"/>
          <w:bottom w:space="0" w:sz="0" w:val="nil"/>
          <w:right w:space="0" w:sz="0" w:val="nil"/>
          <w:between w:space="0" w:sz="0" w:val="nil"/>
        </w:pBdr>
        <w:spacing w:after="240" w:before="240" w:lineRule="auto"/>
        <w:ind w:left="1440" w:hanging="720"/>
        <w:jc w:val="both"/>
        <w:rPr>
          <w:rFonts w:ascii="Arial" w:cs="Arial" w:eastAsia="Arial" w:hAnsi="Arial"/>
        </w:rPr>
      </w:pPr>
      <w:bookmarkStart w:colFirst="0" w:colLast="0" w:name="_heading=h.4d34og8" w:id="9"/>
      <w:bookmarkEnd w:id="9"/>
      <w:r w:rsidDel="00000000" w:rsidR="00000000" w:rsidRPr="00000000">
        <w:rPr>
          <w:rFonts w:ascii="Arial" w:cs="Arial" w:eastAsia="Arial" w:hAnsi="Arial"/>
          <w:sz w:val="24"/>
          <w:szCs w:val="24"/>
          <w:rtl w:val="0"/>
        </w:rPr>
        <w:t xml:space="preserve">The following persons/entities shall be allowed to participate in the bidding for Consulting Services:</w:t>
      </w:r>
      <w:r w:rsidDel="00000000" w:rsidR="00000000" w:rsidRPr="00000000">
        <w:rPr>
          <w:rtl w:val="0"/>
        </w:rPr>
      </w:r>
    </w:p>
    <w:p w:rsidR="00000000" w:rsidDel="00000000" w:rsidP="00000000" w:rsidRDefault="00000000" w:rsidRPr="00000000" w14:paraId="00000231">
      <w:pPr>
        <w:numPr>
          <w:ilvl w:val="3"/>
          <w:numId w:val="20"/>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Duly licensed Filipino citizens/sole proprietorships;</w:t>
      </w:r>
    </w:p>
    <w:p w:rsidR="00000000" w:rsidDel="00000000" w:rsidP="00000000" w:rsidRDefault="00000000" w:rsidRPr="00000000" w14:paraId="00000232">
      <w:pPr>
        <w:numPr>
          <w:ilvl w:val="3"/>
          <w:numId w:val="20"/>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Partnerships duly organized under the laws of the Philippines and of which at least sixty percent (60%) of the interest belongs to citizens of the Philippines;</w:t>
      </w:r>
      <w:r w:rsidDel="00000000" w:rsidR="00000000" w:rsidRPr="00000000">
        <w:rPr>
          <w:rtl w:val="0"/>
        </w:rPr>
      </w:r>
    </w:p>
    <w:p w:rsidR="00000000" w:rsidDel="00000000" w:rsidP="00000000" w:rsidRDefault="00000000" w:rsidRPr="00000000" w14:paraId="00000233">
      <w:pPr>
        <w:numPr>
          <w:ilvl w:val="3"/>
          <w:numId w:val="20"/>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Corporations duly organized under the laws of the Philippines and of which at least sixty percent (60%) of the outstanding capital stock belongs to citizens of the Philippines;</w:t>
      </w:r>
      <w:r w:rsidDel="00000000" w:rsidR="00000000" w:rsidRPr="00000000">
        <w:rPr>
          <w:rtl w:val="0"/>
        </w:rPr>
      </w:r>
    </w:p>
    <w:p w:rsidR="00000000" w:rsidDel="00000000" w:rsidP="00000000" w:rsidRDefault="00000000" w:rsidRPr="00000000" w14:paraId="00000234">
      <w:pPr>
        <w:numPr>
          <w:ilvl w:val="3"/>
          <w:numId w:val="20"/>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Cooperatives duly organized under the laws of the Philippines; or</w:t>
      </w:r>
      <w:r w:rsidDel="00000000" w:rsidR="00000000" w:rsidRPr="00000000">
        <w:rPr>
          <w:rtl w:val="0"/>
        </w:rPr>
      </w:r>
    </w:p>
    <w:p w:rsidR="00000000" w:rsidDel="00000000" w:rsidP="00000000" w:rsidRDefault="00000000" w:rsidRPr="00000000" w14:paraId="00000235">
      <w:pPr>
        <w:numPr>
          <w:ilvl w:val="3"/>
          <w:numId w:val="20"/>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Persons/entities forming themselves into a joint venture, </w:t>
      </w:r>
      <w:r w:rsidDel="00000000" w:rsidR="00000000" w:rsidRPr="00000000">
        <w:rPr>
          <w:rFonts w:ascii="Arial" w:cs="Arial" w:eastAsia="Arial" w:hAnsi="Arial"/>
          <w:i w:val="1"/>
          <w:sz w:val="24"/>
          <w:szCs w:val="24"/>
          <w:rtl w:val="0"/>
        </w:rPr>
        <w:t xml:space="preserve">i.e.</w:t>
      </w:r>
      <w:r w:rsidDel="00000000" w:rsidR="00000000" w:rsidRPr="00000000">
        <w:rPr>
          <w:rFonts w:ascii="Arial" w:cs="Arial" w:eastAsia="Arial" w:hAnsi="Arial"/>
          <w:sz w:val="24"/>
          <w:szCs w:val="24"/>
          <w:rtl w:val="0"/>
        </w:rPr>
        <w:t xml:space="preserve">, a group of two (2) or more persons/entities that intend to be jointly and severally responsible or liable for a particular contract: Provided, however, That Filipino ownership or interest thereof shall be at least sixty percent (60%).  For this purpose, Filipino ownership or interest shall be based on the contributions of each of the members of the joint venture as specified in their JVA.</w:t>
      </w:r>
      <w:r w:rsidDel="00000000" w:rsidR="00000000" w:rsidRPr="00000000">
        <w:rPr>
          <w:rtl w:val="0"/>
        </w:rPr>
      </w:r>
    </w:p>
    <w:p w:rsidR="00000000" w:rsidDel="00000000" w:rsidP="00000000" w:rsidRDefault="00000000" w:rsidRPr="00000000" w14:paraId="00000236">
      <w:pPr>
        <w:numPr>
          <w:ilvl w:val="2"/>
          <w:numId w:val="8"/>
        </w:numPr>
        <w:pBdr>
          <w:top w:space="0" w:sz="0" w:val="nil"/>
          <w:left w:space="0" w:sz="0" w:val="nil"/>
          <w:bottom w:space="0" w:sz="0" w:val="nil"/>
          <w:right w:space="0" w:sz="0" w:val="nil"/>
          <w:between w:space="0" w:sz="0" w:val="nil"/>
        </w:pBdr>
        <w:spacing w:after="240" w:before="240" w:lineRule="auto"/>
        <w:ind w:left="1440" w:hanging="720"/>
        <w:jc w:val="both"/>
        <w:rPr/>
      </w:pPr>
      <w:bookmarkStart w:colFirst="0" w:colLast="0" w:name="_heading=h.2s8eyo1" w:id="10"/>
      <w:bookmarkEnd w:id="10"/>
      <w:r w:rsidDel="00000000" w:rsidR="00000000" w:rsidRPr="00000000">
        <w:rPr>
          <w:rFonts w:ascii="Arial" w:cs="Arial" w:eastAsia="Arial" w:hAnsi="Arial"/>
          <w:sz w:val="24"/>
          <w:szCs w:val="24"/>
          <w:rtl w:val="0"/>
        </w:rPr>
        <w:t xml:space="preserve">When the types and fields of Consulting Services involve the practice of professions regulated by law, those who will actually perform the services shall be Filipino citizens and registered professionals authorized by the RE appropriate regulatory body to practice those professions and allied professions specified in the </w:t>
      </w:r>
      <w:r w:rsidDel="00000000" w:rsidR="00000000" w:rsidRPr="00000000">
        <w:rPr>
          <w:rFonts w:ascii="Arial" w:cs="Arial" w:eastAsia="Arial" w:hAnsi="Arial"/>
          <w:b w:val="1"/>
          <w:sz w:val="24"/>
          <w:szCs w:val="24"/>
          <w:u w:val="single"/>
          <w:rtl w:val="0"/>
        </w:rPr>
        <w:t xml:space="preserve">EDS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37">
      <w:pPr>
        <w:numPr>
          <w:ilvl w:val="2"/>
          <w:numId w:val="8"/>
        </w:numPr>
        <w:pBdr>
          <w:top w:space="0" w:sz="0" w:val="nil"/>
          <w:left w:space="0" w:sz="0" w:val="nil"/>
          <w:bottom w:space="0" w:sz="0" w:val="nil"/>
          <w:right w:space="0" w:sz="0" w:val="nil"/>
          <w:between w:space="0" w:sz="0" w:val="nil"/>
        </w:pBdr>
        <w:spacing w:after="240" w:before="240" w:lineRule="auto"/>
        <w:ind w:left="1440" w:hanging="720"/>
        <w:jc w:val="both"/>
        <w:rPr/>
      </w:pPr>
      <w:bookmarkStart w:colFirst="0" w:colLast="0" w:name="_heading=h.17dp8vu" w:id="11"/>
      <w:bookmarkEnd w:id="11"/>
      <w:r w:rsidDel="00000000" w:rsidR="00000000" w:rsidRPr="00000000">
        <w:rPr>
          <w:rFonts w:ascii="Arial" w:cs="Arial" w:eastAsia="Arial" w:hAnsi="Arial"/>
          <w:sz w:val="24"/>
          <w:szCs w:val="24"/>
          <w:rtl w:val="0"/>
        </w:rPr>
        <w:t xml:space="preserve">If the Request for Expression of Interest allows participation of foreign consultants, prospective foreign bidders may be eligible subject to the qualifications stated in the </w:t>
      </w:r>
      <w:r w:rsidDel="00000000" w:rsidR="00000000" w:rsidRPr="00000000">
        <w:rPr>
          <w:rFonts w:ascii="Arial" w:cs="Arial" w:eastAsia="Arial" w:hAnsi="Arial"/>
          <w:b w:val="1"/>
          <w:sz w:val="24"/>
          <w:szCs w:val="24"/>
          <w:u w:val="single"/>
          <w:rtl w:val="0"/>
        </w:rPr>
        <w:t xml:space="preserve">EDS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38">
      <w:pPr>
        <w:numPr>
          <w:ilvl w:val="2"/>
          <w:numId w:val="8"/>
        </w:numPr>
        <w:pBdr>
          <w:top w:space="0" w:sz="0" w:val="nil"/>
          <w:left w:space="0" w:sz="0" w:val="nil"/>
          <w:bottom w:space="0" w:sz="0" w:val="nil"/>
          <w:right w:space="0" w:sz="0" w:val="nil"/>
          <w:between w:space="0" w:sz="0" w:val="nil"/>
        </w:pBdr>
        <w:spacing w:after="240" w:lineRule="auto"/>
        <w:ind w:left="1440" w:hanging="720"/>
        <w:jc w:val="both"/>
        <w:rPr>
          <w:rFonts w:ascii="Arial" w:cs="Arial" w:eastAsia="Arial" w:hAnsi="Arial"/>
        </w:rPr>
      </w:pPr>
      <w:bookmarkStart w:colFirst="0" w:colLast="0" w:name="_heading=h.3rdcrjn" w:id="12"/>
      <w:bookmarkEnd w:id="12"/>
      <w:r w:rsidDel="00000000" w:rsidR="00000000" w:rsidRPr="00000000">
        <w:rPr>
          <w:rFonts w:ascii="Arial" w:cs="Arial" w:eastAsia="Arial" w:hAnsi="Arial"/>
          <w:sz w:val="24"/>
          <w:szCs w:val="24"/>
          <w:rtl w:val="0"/>
        </w:rPr>
        <w:t xml:space="preserve">Government owned or controlled corporations (GOCC) may be eligible to participate only if they can establish that they (a) are legally and financially autonomous, (b) operate under commercial law, and (c) are not attached agencies of the Procuring Entity.</w:t>
      </w:r>
      <w:r w:rsidDel="00000000" w:rsidR="00000000" w:rsidRPr="00000000">
        <w:rPr>
          <w:rtl w:val="0"/>
        </w:rPr>
      </w:r>
    </w:p>
    <w:p w:rsidR="00000000" w:rsidDel="00000000" w:rsidP="00000000" w:rsidRDefault="00000000" w:rsidRPr="00000000" w14:paraId="00000239">
      <w:pPr>
        <w:pStyle w:val="Heading3"/>
        <w:keepNext w:val="0"/>
        <w:keepLines w:val="0"/>
        <w:widowControl w:val="0"/>
        <w:numPr>
          <w:ilvl w:val="0"/>
          <w:numId w:val="19"/>
        </w:numPr>
        <w:spacing w:after="240" w:before="0" w:lineRule="auto"/>
        <w:ind w:left="720" w:hanging="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Eligibility Requirements</w:t>
      </w:r>
    </w:p>
    <w:p w:rsidR="00000000" w:rsidDel="00000000" w:rsidP="00000000" w:rsidRDefault="00000000" w:rsidRPr="00000000" w14:paraId="0000023A">
      <w:pPr>
        <w:numPr>
          <w:ilvl w:val="2"/>
          <w:numId w:val="3"/>
        </w:numPr>
        <w:pBdr>
          <w:top w:space="0" w:sz="0" w:val="nil"/>
          <w:left w:space="0" w:sz="0" w:val="nil"/>
          <w:bottom w:space="0" w:sz="0" w:val="nil"/>
          <w:right w:space="0" w:sz="0" w:val="nil"/>
          <w:between w:space="0" w:sz="0" w:val="nil"/>
        </w:pBdr>
        <w:spacing w:after="240" w:before="240" w:lineRule="auto"/>
        <w:ind w:left="1440" w:hanging="720"/>
        <w:jc w:val="both"/>
        <w:rPr>
          <w:rFonts w:ascii="Arial" w:cs="Arial" w:eastAsia="Arial" w:hAnsi="Arial"/>
          <w:sz w:val="24"/>
          <w:szCs w:val="24"/>
        </w:rPr>
      </w:pPr>
      <w:bookmarkStart w:colFirst="0" w:colLast="0" w:name="_heading=h.26in1rg" w:id="13"/>
      <w:bookmarkEnd w:id="13"/>
      <w:r w:rsidDel="00000000" w:rsidR="00000000" w:rsidRPr="00000000">
        <w:rPr>
          <w:rFonts w:ascii="Arial" w:cs="Arial" w:eastAsia="Arial" w:hAnsi="Arial"/>
          <w:sz w:val="24"/>
          <w:szCs w:val="24"/>
          <w:rtl w:val="0"/>
        </w:rPr>
        <w:t xml:space="preserve">The following eligibility requirements, together with the Eligibility Documents Submission Form, shall be submitted on or before the date of the eligibility check specified in the Request for Expression of Interest and Clause 5 for purposes of determining eligibility of prospective bidders:</w:t>
      </w:r>
    </w:p>
    <w:p w:rsidR="00000000" w:rsidDel="00000000" w:rsidP="00000000" w:rsidRDefault="00000000" w:rsidRPr="00000000" w14:paraId="0000023B">
      <w:pPr>
        <w:numPr>
          <w:ilvl w:val="3"/>
          <w:numId w:val="3"/>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Class “A” Documents – </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240" w:before="240" w:lineRule="auto"/>
        <w:ind w:left="2160" w:firstLine="0"/>
        <w:jc w:val="both"/>
        <w:rPr>
          <w:rFonts w:ascii="Arial" w:cs="Arial" w:eastAsia="Arial" w:hAnsi="Arial"/>
          <w:b w:val="1"/>
          <w:i w:val="1"/>
          <w:sz w:val="24"/>
          <w:szCs w:val="24"/>
          <w:u w:val="single"/>
        </w:rPr>
      </w:pPr>
      <w:r w:rsidDel="00000000" w:rsidR="00000000" w:rsidRPr="00000000">
        <w:rPr>
          <w:rFonts w:ascii="Arial" w:cs="Arial" w:eastAsia="Arial" w:hAnsi="Arial"/>
          <w:i w:val="1"/>
          <w:sz w:val="24"/>
          <w:szCs w:val="24"/>
          <w:u w:val="single"/>
          <w:rtl w:val="0"/>
        </w:rPr>
        <w:t xml:space="preserve">LegalDocuments</w:t>
      </w:r>
      <w:r w:rsidDel="00000000" w:rsidR="00000000" w:rsidRPr="00000000">
        <w:rPr>
          <w:rtl w:val="0"/>
        </w:rPr>
      </w:r>
    </w:p>
    <w:p w:rsidR="00000000" w:rsidDel="00000000" w:rsidP="00000000" w:rsidRDefault="00000000" w:rsidRPr="00000000" w14:paraId="0000023D">
      <w:pPr>
        <w:numPr>
          <w:ilvl w:val="4"/>
          <w:numId w:val="20"/>
        </w:numPr>
        <w:spacing w:after="240" w:before="240" w:lineRule="auto"/>
        <w:ind w:left="2880" w:hanging="720"/>
        <w:jc w:val="both"/>
        <w:rPr>
          <w:rFonts w:ascii="Arial" w:cs="Arial" w:eastAsia="Arial" w:hAnsi="Arial"/>
        </w:rPr>
      </w:pPr>
      <w:bookmarkStart w:colFirst="0" w:colLast="0" w:name="_heading=h.lnxbz9" w:id="14"/>
      <w:bookmarkEnd w:id="14"/>
      <w:r w:rsidDel="00000000" w:rsidR="00000000" w:rsidRPr="00000000">
        <w:rPr>
          <w:rFonts w:ascii="Arial" w:cs="Arial" w:eastAsia="Arial" w:hAnsi="Arial"/>
          <w:sz w:val="24"/>
          <w:szCs w:val="24"/>
          <w:rtl w:val="0"/>
        </w:rPr>
        <w:t xml:space="preserve">PhilGEPS Certificate of Registration and Membership in accordance with Section 8.5.2 of the IRR, except for foreign bidders participating in the procurement by a Philippine Foreign  Service Office or Post, which shall submit their eligibility documents under Section 24.1 of the IRR, provided, that the winning Consultant shall register with PhilGEPS in accordance with Section 37.1.4 of the IRR; </w:t>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240" w:before="240" w:lineRule="auto"/>
        <w:ind w:left="2160" w:firstLine="0"/>
        <w:jc w:val="both"/>
        <w:rPr>
          <w:rFonts w:ascii="Arial" w:cs="Arial" w:eastAsia="Arial" w:hAnsi="Arial"/>
          <w:i w:val="1"/>
          <w:sz w:val="24"/>
          <w:szCs w:val="24"/>
          <w:u w:val="single"/>
        </w:rPr>
      </w:pPr>
      <w:r w:rsidDel="00000000" w:rsidR="00000000" w:rsidRPr="00000000">
        <w:rPr>
          <w:rFonts w:ascii="Arial" w:cs="Arial" w:eastAsia="Arial" w:hAnsi="Arial"/>
          <w:i w:val="1"/>
          <w:sz w:val="24"/>
          <w:szCs w:val="24"/>
          <w:u w:val="single"/>
          <w:rtl w:val="0"/>
        </w:rPr>
        <w:t xml:space="preserve">Technical Documents</w:t>
      </w:r>
    </w:p>
    <w:p w:rsidR="00000000" w:rsidDel="00000000" w:rsidP="00000000" w:rsidRDefault="00000000" w:rsidRPr="00000000" w14:paraId="0000023F">
      <w:pPr>
        <w:numPr>
          <w:ilvl w:val="4"/>
          <w:numId w:val="20"/>
        </w:numPr>
        <w:pBdr>
          <w:top w:space="0" w:sz="0" w:val="nil"/>
          <w:left w:space="0" w:sz="0" w:val="nil"/>
          <w:bottom w:space="0" w:sz="0" w:val="nil"/>
          <w:right w:space="0" w:sz="0" w:val="nil"/>
          <w:between w:space="0" w:sz="0" w:val="nil"/>
        </w:pBdr>
        <w:spacing w:after="240" w:before="240" w:lineRule="auto"/>
        <w:ind w:left="2880" w:hanging="720"/>
        <w:jc w:val="both"/>
        <w:rPr/>
      </w:pPr>
      <w:bookmarkStart w:colFirst="0" w:colLast="0" w:name="_heading=h.35nkun2" w:id="15"/>
      <w:bookmarkEnd w:id="15"/>
      <w:r w:rsidDel="00000000" w:rsidR="00000000" w:rsidRPr="00000000">
        <w:rPr>
          <w:rFonts w:ascii="Arial" w:cs="Arial" w:eastAsia="Arial" w:hAnsi="Arial"/>
          <w:sz w:val="24"/>
          <w:szCs w:val="24"/>
          <w:rtl w:val="0"/>
        </w:rPr>
        <w:t xml:space="preserve">Statement of the prospective bidder of all its ongoing and completed government and private contracts, including contracts awarded but not yet started, if any, whether similar or not similar in nature and complexity to the contract to be bid, within the relevant period provided in the </w:t>
      </w:r>
      <w:r w:rsidDel="00000000" w:rsidR="00000000" w:rsidRPr="00000000">
        <w:rPr>
          <w:rFonts w:ascii="Arial" w:cs="Arial" w:eastAsia="Arial" w:hAnsi="Arial"/>
          <w:b w:val="1"/>
          <w:sz w:val="24"/>
          <w:szCs w:val="24"/>
          <w:u w:val="single"/>
          <w:rtl w:val="0"/>
        </w:rPr>
        <w:t xml:space="preserve">EDS</w:t>
      </w:r>
      <w:r w:rsidDel="00000000" w:rsidR="00000000" w:rsidRPr="00000000">
        <w:rPr>
          <w:rFonts w:ascii="Arial" w:cs="Arial" w:eastAsia="Arial" w:hAnsi="Arial"/>
          <w:sz w:val="24"/>
          <w:szCs w:val="24"/>
          <w:rtl w:val="0"/>
        </w:rPr>
        <w:t xml:space="preserve">.  The statement shall include, for each contract, the following:</w:t>
      </w:r>
      <w:r w:rsidDel="00000000" w:rsidR="00000000" w:rsidRPr="00000000">
        <w:rPr>
          <w:rtl w:val="0"/>
        </w:rPr>
      </w:r>
    </w:p>
    <w:p w:rsidR="00000000" w:rsidDel="00000000" w:rsidP="00000000" w:rsidRDefault="00000000" w:rsidRPr="00000000" w14:paraId="00000240">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the name and location of the contract;</w:t>
      </w:r>
      <w:r w:rsidDel="00000000" w:rsidR="00000000" w:rsidRPr="00000000">
        <w:rPr>
          <w:rtl w:val="0"/>
        </w:rPr>
      </w:r>
    </w:p>
    <w:p w:rsidR="00000000" w:rsidDel="00000000" w:rsidP="00000000" w:rsidRDefault="00000000" w:rsidRPr="00000000" w14:paraId="00000241">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date of award of the contract;</w:t>
      </w:r>
      <w:r w:rsidDel="00000000" w:rsidR="00000000" w:rsidRPr="00000000">
        <w:rPr>
          <w:rtl w:val="0"/>
        </w:rPr>
      </w:r>
    </w:p>
    <w:p w:rsidR="00000000" w:rsidDel="00000000" w:rsidP="00000000" w:rsidRDefault="00000000" w:rsidRPr="00000000" w14:paraId="00000242">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type and brief description of consulting services;</w:t>
      </w:r>
      <w:r w:rsidDel="00000000" w:rsidR="00000000" w:rsidRPr="00000000">
        <w:rPr>
          <w:rtl w:val="0"/>
        </w:rPr>
      </w:r>
    </w:p>
    <w:p w:rsidR="00000000" w:rsidDel="00000000" w:rsidP="00000000" w:rsidRDefault="00000000" w:rsidRPr="00000000" w14:paraId="00000243">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consultant’s role (whether main consultant, subcontractor, or partner in a JV)</w:t>
      </w:r>
      <w:r w:rsidDel="00000000" w:rsidR="00000000" w:rsidRPr="00000000">
        <w:rPr>
          <w:rtl w:val="0"/>
        </w:rPr>
      </w:r>
    </w:p>
    <w:p w:rsidR="00000000" w:rsidDel="00000000" w:rsidP="00000000" w:rsidRDefault="00000000" w:rsidRPr="00000000" w14:paraId="00000244">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amount of contract;</w:t>
      </w:r>
      <w:r w:rsidDel="00000000" w:rsidR="00000000" w:rsidRPr="00000000">
        <w:rPr>
          <w:rtl w:val="0"/>
        </w:rPr>
      </w:r>
    </w:p>
    <w:p w:rsidR="00000000" w:rsidDel="00000000" w:rsidP="00000000" w:rsidRDefault="00000000" w:rsidRPr="00000000" w14:paraId="00000245">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rFonts w:ascii="Arial" w:cs="Arial" w:eastAsia="Arial" w:hAnsi="Arial"/>
        </w:rPr>
      </w:pPr>
      <w:r w:rsidDel="00000000" w:rsidR="00000000" w:rsidRPr="00000000">
        <w:rPr>
          <w:rFonts w:ascii="Arial" w:cs="Arial" w:eastAsia="Arial" w:hAnsi="Arial"/>
          <w:sz w:val="24"/>
          <w:szCs w:val="24"/>
          <w:rtl w:val="0"/>
        </w:rPr>
        <w:t xml:space="preserve">contract duration; and</w:t>
      </w:r>
      <w:r w:rsidDel="00000000" w:rsidR="00000000" w:rsidRPr="00000000">
        <w:rPr>
          <w:rtl w:val="0"/>
        </w:rPr>
      </w:r>
    </w:p>
    <w:p w:rsidR="00000000" w:rsidDel="00000000" w:rsidP="00000000" w:rsidRDefault="00000000" w:rsidRPr="00000000" w14:paraId="00000246">
      <w:pPr>
        <w:numPr>
          <w:ilvl w:val="5"/>
          <w:numId w:val="20"/>
        </w:numPr>
        <w:pBdr>
          <w:top w:space="0" w:sz="0" w:val="nil"/>
          <w:left w:space="0" w:sz="0" w:val="nil"/>
          <w:bottom w:space="0" w:sz="0" w:val="nil"/>
          <w:right w:space="0" w:sz="0" w:val="nil"/>
          <w:between w:space="0" w:sz="0" w:val="nil"/>
        </w:pBdr>
        <w:spacing w:after="240" w:before="240" w:lineRule="auto"/>
        <w:ind w:left="3600" w:hanging="720"/>
        <w:jc w:val="both"/>
        <w:rPr/>
      </w:pPr>
      <w:bookmarkStart w:colFirst="0" w:colLast="0" w:name="_heading=h.1ksv4uv" w:id="16"/>
      <w:bookmarkEnd w:id="16"/>
      <w:r w:rsidDel="00000000" w:rsidR="00000000" w:rsidRPr="00000000">
        <w:rPr>
          <w:rFonts w:ascii="Arial" w:cs="Arial" w:eastAsia="Arial" w:hAnsi="Arial"/>
          <w:sz w:val="24"/>
          <w:szCs w:val="24"/>
          <w:rtl w:val="0"/>
        </w:rPr>
        <w:t xml:space="preserve">certificate of satisfactory completion or equivalent document specified in the </w:t>
      </w:r>
      <w:r w:rsidDel="00000000" w:rsidR="00000000" w:rsidRPr="00000000">
        <w:rPr>
          <w:rFonts w:ascii="Arial" w:cs="Arial" w:eastAsia="Arial" w:hAnsi="Arial"/>
          <w:b w:val="1"/>
          <w:sz w:val="24"/>
          <w:szCs w:val="24"/>
          <w:u w:val="single"/>
          <w:rtl w:val="0"/>
        </w:rPr>
        <w:t xml:space="preserve">EDS</w:t>
      </w:r>
      <w:r w:rsidDel="00000000" w:rsidR="00000000" w:rsidRPr="00000000">
        <w:rPr>
          <w:rFonts w:ascii="Arial" w:cs="Arial" w:eastAsia="Arial" w:hAnsi="Arial"/>
          <w:sz w:val="24"/>
          <w:szCs w:val="24"/>
          <w:rtl w:val="0"/>
        </w:rPr>
        <w:t xml:space="preserve"> issued by the client in case of completed contract;</w:t>
      </w:r>
      <w:r w:rsidDel="00000000" w:rsidR="00000000" w:rsidRPr="00000000">
        <w:rPr>
          <w:rtl w:val="0"/>
        </w:rPr>
      </w:r>
    </w:p>
    <w:p w:rsidR="00000000" w:rsidDel="00000000" w:rsidP="00000000" w:rsidRDefault="00000000" w:rsidRPr="00000000" w14:paraId="00000247">
      <w:pPr>
        <w:numPr>
          <w:ilvl w:val="4"/>
          <w:numId w:val="20"/>
        </w:numPr>
        <w:pBdr>
          <w:top w:space="0" w:sz="0" w:val="nil"/>
          <w:left w:space="0" w:sz="0" w:val="nil"/>
          <w:bottom w:space="0" w:sz="0" w:val="nil"/>
          <w:right w:space="0" w:sz="0" w:val="nil"/>
          <w:between w:space="0" w:sz="0" w:val="nil"/>
        </w:pBdr>
        <w:spacing w:after="240" w:before="240" w:lineRule="auto"/>
        <w:ind w:left="2880" w:hanging="720"/>
        <w:jc w:val="both"/>
        <w:rPr>
          <w:rFonts w:ascii="Arial" w:cs="Arial" w:eastAsia="Arial" w:hAnsi="Arial"/>
        </w:rPr>
      </w:pPr>
      <w:r w:rsidDel="00000000" w:rsidR="00000000" w:rsidRPr="00000000">
        <w:rPr>
          <w:rFonts w:ascii="Arial" w:cs="Arial" w:eastAsia="Arial" w:hAnsi="Arial"/>
          <w:sz w:val="24"/>
          <w:szCs w:val="24"/>
          <w:rtl w:val="0"/>
        </w:rPr>
        <w:t xml:space="preserve">Statement of the consultant specifying its nationality and confirming that those who will actually perform the service are registered professionals authorized by the appropriate regulatory body to practice those professions and allied professions in accordance with Clause 1.2, including their respective curriculum vitae.</w:t>
      </w:r>
      <w:r w:rsidDel="00000000" w:rsidR="00000000" w:rsidRPr="00000000">
        <w:rPr>
          <w:rtl w:val="0"/>
        </w:rPr>
      </w:r>
    </w:p>
    <w:p w:rsidR="00000000" w:rsidDel="00000000" w:rsidP="00000000" w:rsidRDefault="00000000" w:rsidRPr="00000000" w14:paraId="00000248">
      <w:pPr>
        <w:numPr>
          <w:ilvl w:val="3"/>
          <w:numId w:val="3"/>
        </w:numPr>
        <w:pBdr>
          <w:top w:space="0" w:sz="0" w:val="nil"/>
          <w:left w:space="0" w:sz="0" w:val="nil"/>
          <w:bottom w:space="0" w:sz="0" w:val="nil"/>
          <w:right w:space="0" w:sz="0" w:val="nil"/>
          <w:between w:space="0" w:sz="0" w:val="nil"/>
        </w:pBdr>
        <w:spacing w:after="240" w:before="240" w:lineRule="auto"/>
        <w:ind w:left="2160" w:hanging="720"/>
        <w:jc w:val="both"/>
        <w:rPr>
          <w:rFonts w:ascii="Arial" w:cs="Arial" w:eastAsia="Arial" w:hAnsi="Arial"/>
        </w:rPr>
      </w:pPr>
      <w:r w:rsidDel="00000000" w:rsidR="00000000" w:rsidRPr="00000000">
        <w:rPr>
          <w:rFonts w:ascii="Arial" w:cs="Arial" w:eastAsia="Arial" w:hAnsi="Arial"/>
          <w:sz w:val="24"/>
          <w:szCs w:val="24"/>
          <w:rtl w:val="0"/>
        </w:rPr>
        <w:t xml:space="preserve">Class “B” Document – </w:t>
      </w: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240" w:before="240" w:lineRule="auto"/>
        <w:ind w:left="2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applicable, the Joint Venture Agreement (JVA) in case the joint venture is already in existence, or duly notarized statements from all the potential joint venture partners in accordance with Section 24.1(b) of the IRR of RA 9184.</w:t>
      </w:r>
    </w:p>
    <w:p w:rsidR="00000000" w:rsidDel="00000000" w:rsidP="00000000" w:rsidRDefault="00000000" w:rsidRPr="00000000" w14:paraId="0000024A">
      <w:pPr>
        <w:numPr>
          <w:ilvl w:val="2"/>
          <w:numId w:val="3"/>
        </w:numPr>
        <w:pBdr>
          <w:top w:space="0" w:sz="0" w:val="nil"/>
          <w:left w:space="0" w:sz="0" w:val="nil"/>
          <w:bottom w:space="0" w:sz="0" w:val="nil"/>
          <w:right w:space="0" w:sz="0" w:val="nil"/>
          <w:between w:space="0" w:sz="0" w:val="nil"/>
        </w:pBdr>
        <w:spacing w:after="240" w:before="240" w:lineRule="auto"/>
        <w:ind w:left="1440" w:hanging="720"/>
        <w:jc w:val="both"/>
        <w:rPr>
          <w:rFonts w:ascii="Arial" w:cs="Arial" w:eastAsia="Arial" w:hAnsi="Arial"/>
        </w:rPr>
      </w:pPr>
      <w:r w:rsidDel="00000000" w:rsidR="00000000" w:rsidRPr="00000000">
        <w:rPr>
          <w:rFonts w:ascii="Arial" w:cs="Arial" w:eastAsia="Arial" w:hAnsi="Arial"/>
          <w:sz w:val="24"/>
          <w:szCs w:val="24"/>
          <w:rtl w:val="0"/>
        </w:rPr>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 or a registered translator in the foreign bidder’s country; and shall be authenticated by the appropriate Philippine foreign service establishment/post of the equivalent office having jurisdiction over the foreign bidder’s affair in the Philippines. The English translation shall govern, for purposes of interpretation of the bid.</w:t>
      </w:r>
      <w:r w:rsidDel="00000000" w:rsidR="00000000" w:rsidRPr="00000000">
        <w:rPr>
          <w:rtl w:val="0"/>
        </w:rPr>
      </w:r>
    </w:p>
    <w:p w:rsidR="00000000" w:rsidDel="00000000" w:rsidP="00000000" w:rsidRDefault="00000000" w:rsidRPr="00000000" w14:paraId="0000024B">
      <w:pPr>
        <w:numPr>
          <w:ilvl w:val="2"/>
          <w:numId w:val="3"/>
        </w:numPr>
        <w:pBdr>
          <w:top w:space="0" w:sz="0" w:val="nil"/>
          <w:left w:space="0" w:sz="0" w:val="nil"/>
          <w:bottom w:space="0" w:sz="0" w:val="nil"/>
          <w:right w:space="0" w:sz="0" w:val="nil"/>
          <w:between w:space="0" w:sz="0" w:val="nil"/>
        </w:pBdr>
        <w:spacing w:after="240" w:before="240" w:lineRule="auto"/>
        <w:ind w:left="1440" w:hanging="720"/>
        <w:jc w:val="both"/>
        <w:rPr>
          <w:rFonts w:ascii="Arial" w:cs="Arial" w:eastAsia="Arial" w:hAnsi="Arial"/>
        </w:rPr>
      </w:pPr>
      <w:r w:rsidDel="00000000" w:rsidR="00000000" w:rsidRPr="00000000">
        <w:rPr>
          <w:rFonts w:ascii="Arial" w:cs="Arial" w:eastAsia="Arial" w:hAnsi="Arial"/>
          <w:sz w:val="24"/>
          <w:szCs w:val="24"/>
          <w:rtl w:val="0"/>
        </w:rPr>
        <w:t xml:space="preserve">Prospective bidders may obtain a full range of expertise by associating with individual consultant(s) and/or other consultants or entities through a JV or subcontracting arrangements, as appropriate.  However, subconsultants may only participate in the bid of one shortlisted consultant.  Foreign Consultants shall seek the participation of Filipino Consultants by entering into a JV with, or subcontracting part of the project to, Filipino Consultants.</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40"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D">
      <w:pPr>
        <w:pStyle w:val="Heading3"/>
        <w:keepNext w:val="0"/>
        <w:keepLines w:val="0"/>
        <w:widowControl w:val="0"/>
        <w:numPr>
          <w:ilvl w:val="0"/>
          <w:numId w:val="19"/>
        </w:numPr>
        <w:spacing w:before="0" w:line="240" w:lineRule="auto"/>
        <w:ind w:left="720" w:hanging="720"/>
        <w:jc w:val="both"/>
        <w:rPr>
          <w:rFonts w:ascii="Arial" w:cs="Arial" w:eastAsia="Arial" w:hAnsi="Arial"/>
          <w:color w:val="000000"/>
        </w:rPr>
      </w:pPr>
      <w:bookmarkStart w:colFirst="0" w:colLast="0" w:name="_heading=h.44sinio" w:id="17"/>
      <w:bookmarkEnd w:id="17"/>
      <w:r w:rsidDel="00000000" w:rsidR="00000000" w:rsidRPr="00000000">
        <w:rPr>
          <w:rFonts w:ascii="Arial" w:cs="Arial" w:eastAsia="Arial" w:hAnsi="Arial"/>
          <w:b w:val="1"/>
          <w:color w:val="000000"/>
          <w:rtl w:val="0"/>
        </w:rPr>
        <w:t xml:space="preserve">Format and Signing of Eligibility Documents</w:t>
      </w:r>
      <w:r w:rsidDel="00000000" w:rsidR="00000000" w:rsidRPr="00000000">
        <w:rPr>
          <w:rtl w:val="0"/>
        </w:rPr>
      </w:r>
    </w:p>
    <w:p w:rsidR="00000000" w:rsidDel="00000000" w:rsidP="00000000" w:rsidRDefault="00000000" w:rsidRPr="00000000" w14:paraId="0000024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4F">
      <w:pPr>
        <w:numPr>
          <w:ilvl w:val="1"/>
          <w:numId w:val="1"/>
        </w:numPr>
        <w:pBdr>
          <w:top w:space="0" w:sz="0" w:val="nil"/>
          <w:left w:space="0" w:sz="0" w:val="nil"/>
          <w:bottom w:space="0" w:sz="0" w:val="nil"/>
          <w:right w:space="0" w:sz="0" w:val="nil"/>
          <w:between w:space="0" w:sz="0" w:val="nil"/>
        </w:pBdr>
        <w:spacing w:after="0" w:line="240" w:lineRule="auto"/>
        <w:ind w:left="1276" w:hanging="567"/>
        <w:jc w:val="both"/>
        <w:rPr>
          <w:rFonts w:ascii="Arial" w:cs="Arial" w:eastAsia="Arial" w:hAnsi="Arial"/>
        </w:rPr>
      </w:pPr>
      <w:r w:rsidDel="00000000" w:rsidR="00000000" w:rsidRPr="00000000">
        <w:rPr>
          <w:rFonts w:ascii="Arial" w:cs="Arial" w:eastAsia="Arial" w:hAnsi="Arial"/>
          <w:sz w:val="24"/>
          <w:szCs w:val="24"/>
          <w:rtl w:val="0"/>
        </w:rPr>
        <w:t xml:space="preserve"> Prospective bidders shall submit their eligibility documents through their duly authorized representative on or before the deadline specified in Clause 5.</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0" w:line="240" w:lineRule="auto"/>
        <w:ind w:left="127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1">
      <w:pPr>
        <w:numPr>
          <w:ilvl w:val="1"/>
          <w:numId w:val="1"/>
        </w:numPr>
        <w:pBdr>
          <w:top w:space="0" w:sz="0" w:val="nil"/>
          <w:left w:space="0" w:sz="0" w:val="nil"/>
          <w:bottom w:space="0" w:sz="0" w:val="nil"/>
          <w:right w:space="0" w:sz="0" w:val="nil"/>
          <w:between w:space="0" w:sz="0" w:val="nil"/>
        </w:pBdr>
        <w:spacing w:after="0" w:line="240" w:lineRule="auto"/>
        <w:ind w:left="1276" w:hanging="567"/>
        <w:jc w:val="both"/>
        <w:rPr>
          <w:rFonts w:ascii="Arial" w:cs="Arial" w:eastAsia="Arial" w:hAnsi="Arial"/>
        </w:rPr>
      </w:pPr>
      <w:r w:rsidDel="00000000" w:rsidR="00000000" w:rsidRPr="00000000">
        <w:rPr>
          <w:rFonts w:ascii="Arial" w:cs="Arial" w:eastAsia="Arial" w:hAnsi="Arial"/>
          <w:sz w:val="24"/>
          <w:szCs w:val="24"/>
          <w:rtl w:val="0"/>
        </w:rPr>
        <w:t xml:space="preserve">Prospective bidders shall prepare an original and copies of the eligibility documents.  In the event of any discrepancy between the original and the copies, the original shall prevail.</w:t>
      </w: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3">
      <w:pPr>
        <w:numPr>
          <w:ilvl w:val="1"/>
          <w:numId w:val="1"/>
        </w:numPr>
        <w:pBdr>
          <w:top w:space="0" w:sz="0" w:val="nil"/>
          <w:left w:space="0" w:sz="0" w:val="nil"/>
          <w:bottom w:space="0" w:sz="0" w:val="nil"/>
          <w:right w:space="0" w:sz="0" w:val="nil"/>
          <w:between w:space="0" w:sz="0" w:val="nil"/>
        </w:pBdr>
        <w:spacing w:after="0" w:line="240" w:lineRule="auto"/>
        <w:ind w:left="1276" w:hanging="567"/>
        <w:jc w:val="both"/>
        <w:rPr>
          <w:rFonts w:ascii="Arial" w:cs="Arial" w:eastAsia="Arial" w:hAnsi="Arial"/>
        </w:rPr>
      </w:pPr>
      <w:r w:rsidDel="00000000" w:rsidR="00000000" w:rsidRPr="00000000">
        <w:rPr>
          <w:rFonts w:ascii="Arial" w:cs="Arial" w:eastAsia="Arial" w:hAnsi="Arial"/>
          <w:sz w:val="24"/>
          <w:szCs w:val="24"/>
          <w:rtl w:val="0"/>
        </w:rPr>
        <w:t xml:space="preserve">The Eligibility Documents Submission Form shall be signed by the duly authorized representative/s of the Bidder. Failure to do so shall be a ground for the rejection of the eligibility documents.</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numPr>
          <w:ilvl w:val="1"/>
          <w:numId w:val="1"/>
        </w:numPr>
        <w:pBdr>
          <w:top w:space="0" w:sz="0" w:val="nil"/>
          <w:left w:space="0" w:sz="0" w:val="nil"/>
          <w:bottom w:space="0" w:sz="0" w:val="nil"/>
          <w:right w:space="0" w:sz="0" w:val="nil"/>
          <w:between w:space="0" w:sz="0" w:val="nil"/>
        </w:pBdr>
        <w:spacing w:after="0" w:line="240" w:lineRule="auto"/>
        <w:ind w:left="1276" w:hanging="567"/>
        <w:jc w:val="both"/>
        <w:rPr>
          <w:rFonts w:ascii="Arial" w:cs="Arial" w:eastAsia="Arial" w:hAnsi="Arial"/>
        </w:rPr>
      </w:pPr>
      <w:r w:rsidDel="00000000" w:rsidR="00000000" w:rsidRPr="00000000">
        <w:rPr>
          <w:rFonts w:ascii="Arial" w:cs="Arial" w:eastAsia="Arial" w:hAnsi="Arial"/>
          <w:sz w:val="24"/>
          <w:szCs w:val="24"/>
          <w:rtl w:val="0"/>
        </w:rPr>
        <w:t xml:space="preserve">Any interlineations, erasures, or overwriting shall be valid only if they are signed or initialed by the duly authorized representative/s of the prospective bidder. </w:t>
      </w:r>
      <w:r w:rsidDel="00000000" w:rsidR="00000000" w:rsidRPr="00000000">
        <w:rPr>
          <w:rtl w:val="0"/>
        </w:rPr>
      </w:r>
    </w:p>
    <w:p w:rsidR="00000000" w:rsidDel="00000000" w:rsidP="00000000" w:rsidRDefault="00000000" w:rsidRPr="00000000" w14:paraId="00000256">
      <w:pPr>
        <w:pStyle w:val="Heading3"/>
        <w:keepNext w:val="0"/>
        <w:keepLines w:val="0"/>
        <w:widowControl w:val="0"/>
        <w:spacing w:after="240" w:before="0" w:lineRule="auto"/>
        <w:jc w:val="both"/>
        <w:rPr>
          <w:rFonts w:ascii="Arial" w:cs="Arial" w:eastAsia="Arial" w:hAnsi="Arial"/>
          <w:color w:val="000000"/>
          <w:sz w:val="22"/>
          <w:szCs w:val="22"/>
        </w:rPr>
      </w:pPr>
      <w:bookmarkStart w:colFirst="0" w:colLast="0" w:name="_heading=h.2jxsxqh" w:id="18"/>
      <w:bookmarkEnd w:id="18"/>
      <w:r w:rsidDel="00000000" w:rsidR="00000000" w:rsidRPr="00000000">
        <w:rPr>
          <w:rtl w:val="0"/>
        </w:rPr>
      </w:r>
    </w:p>
    <w:p w:rsidR="00000000" w:rsidDel="00000000" w:rsidP="00000000" w:rsidRDefault="00000000" w:rsidRPr="00000000" w14:paraId="00000257">
      <w:pPr>
        <w:pStyle w:val="Heading3"/>
        <w:keepNext w:val="0"/>
        <w:keepLines w:val="0"/>
        <w:widowControl w:val="0"/>
        <w:numPr>
          <w:ilvl w:val="0"/>
          <w:numId w:val="1"/>
        </w:numPr>
        <w:spacing w:after="240" w:before="0" w:lineRule="auto"/>
        <w:ind w:left="360" w:hanging="360"/>
        <w:jc w:val="both"/>
        <w:rPr>
          <w:rFonts w:ascii="Arial" w:cs="Arial" w:eastAsia="Arial" w:hAnsi="Arial"/>
          <w:b w:val="1"/>
          <w:color w:val="000000"/>
        </w:rPr>
      </w:pPr>
      <w:bookmarkStart w:colFirst="0" w:colLast="0" w:name="_heading=h.z337ya" w:id="19"/>
      <w:bookmarkEnd w:id="19"/>
      <w:r w:rsidDel="00000000" w:rsidR="00000000" w:rsidRPr="00000000">
        <w:rPr>
          <w:rFonts w:ascii="Arial" w:cs="Arial" w:eastAsia="Arial" w:hAnsi="Arial"/>
          <w:b w:val="1"/>
          <w:color w:val="000000"/>
          <w:rtl w:val="0"/>
        </w:rPr>
        <w:t xml:space="preserve">Sealing and Marking of Eligibility Documents</w:t>
      </w:r>
    </w:p>
    <w:p w:rsidR="00000000" w:rsidDel="00000000" w:rsidP="00000000" w:rsidRDefault="00000000" w:rsidRPr="00000000" w14:paraId="00000258">
      <w:pPr>
        <w:pStyle w:val="Heading3"/>
        <w:keepNext w:val="0"/>
        <w:keepLines w:val="0"/>
        <w:widowControl w:val="0"/>
        <w:numPr>
          <w:ilvl w:val="1"/>
          <w:numId w:val="1"/>
        </w:numPr>
        <w:spacing w:after="240" w:before="0" w:lineRule="auto"/>
        <w:ind w:left="1276" w:hanging="567"/>
        <w:jc w:val="both"/>
        <w:rPr>
          <w:rFonts w:ascii="Arial" w:cs="Arial" w:eastAsia="Arial" w:hAnsi="Arial"/>
          <w:b w:val="1"/>
        </w:rPr>
      </w:pPr>
      <w:bookmarkStart w:colFirst="0" w:colLast="0" w:name="_heading=h.3j2qqm3" w:id="20"/>
      <w:bookmarkEnd w:id="20"/>
      <w:r w:rsidDel="00000000" w:rsidR="00000000" w:rsidRPr="00000000">
        <w:rPr>
          <w:rFonts w:ascii="Arial" w:cs="Arial" w:eastAsia="Arial" w:hAnsi="Arial"/>
          <w:color w:val="000000"/>
          <w:rtl w:val="0"/>
        </w:rPr>
        <w:t xml:space="preserve">Prospective bidders shall enclose their original eligibility documents described in Clause 2.1, in a sealed envelope marked “ORIGINAL – ELIGIBILITY DOCUMENTS”.  Each copy thereof shall be similarly sealed duly marking the envelopes as “COPY NO. ___ - ELIGIBILITY DOCUMENTS”.  These envelopes containing the original and the copies shall then be enclosed in one single envelope. </w:t>
      </w:r>
      <w:r w:rsidDel="00000000" w:rsidR="00000000" w:rsidRPr="00000000">
        <w:rPr>
          <w:rtl w:val="0"/>
        </w:rPr>
      </w:r>
    </w:p>
    <w:p w:rsidR="00000000" w:rsidDel="00000000" w:rsidP="00000000" w:rsidRDefault="00000000" w:rsidRPr="00000000" w14:paraId="00000259">
      <w:pPr>
        <w:pStyle w:val="Heading3"/>
        <w:keepNext w:val="0"/>
        <w:keepLines w:val="0"/>
        <w:widowControl w:val="0"/>
        <w:numPr>
          <w:ilvl w:val="1"/>
          <w:numId w:val="1"/>
        </w:numPr>
        <w:spacing w:after="240" w:before="0" w:lineRule="auto"/>
        <w:ind w:left="1276" w:hanging="567"/>
        <w:jc w:val="both"/>
        <w:rPr>
          <w:b w:val="1"/>
        </w:rPr>
      </w:pPr>
      <w:r w:rsidDel="00000000" w:rsidR="00000000" w:rsidRPr="00000000">
        <w:rPr>
          <w:rFonts w:ascii="Arial" w:cs="Arial" w:eastAsia="Arial" w:hAnsi="Arial"/>
          <w:color w:val="000000"/>
          <w:rtl w:val="0"/>
        </w:rPr>
        <w:t xml:space="preserve">The original and the number of copies of the eligibility documents as indicated in the </w:t>
      </w:r>
      <w:r w:rsidDel="00000000" w:rsidR="00000000" w:rsidRPr="00000000">
        <w:rPr>
          <w:rFonts w:ascii="Arial" w:cs="Arial" w:eastAsia="Arial" w:hAnsi="Arial"/>
          <w:b w:val="1"/>
          <w:color w:val="000000"/>
          <w:u w:val="single"/>
          <w:rtl w:val="0"/>
        </w:rPr>
        <w:t xml:space="preserve">EDS </w:t>
      </w:r>
      <w:r w:rsidDel="00000000" w:rsidR="00000000" w:rsidRPr="00000000">
        <w:rPr>
          <w:rFonts w:ascii="Arial" w:cs="Arial" w:eastAsia="Arial" w:hAnsi="Arial"/>
          <w:color w:val="000000"/>
          <w:rtl w:val="0"/>
        </w:rPr>
        <w:t xml:space="preserve">shall be typed or written in ink and shall be signed by the prospective bidder or its duly authorized representative/s.</w:t>
      </w:r>
      <w:r w:rsidDel="00000000" w:rsidR="00000000" w:rsidRPr="00000000">
        <w:rPr>
          <w:rtl w:val="0"/>
        </w:rPr>
      </w:r>
    </w:p>
    <w:p w:rsidR="00000000" w:rsidDel="00000000" w:rsidP="00000000" w:rsidRDefault="00000000" w:rsidRPr="00000000" w14:paraId="0000025A">
      <w:pPr>
        <w:pStyle w:val="Heading3"/>
        <w:keepNext w:val="0"/>
        <w:keepLines w:val="0"/>
        <w:widowControl w:val="0"/>
        <w:numPr>
          <w:ilvl w:val="1"/>
          <w:numId w:val="1"/>
        </w:numPr>
        <w:spacing w:after="240" w:before="0" w:lineRule="auto"/>
        <w:ind w:left="1276" w:hanging="567"/>
        <w:jc w:val="both"/>
        <w:rPr>
          <w:rFonts w:ascii="Arial" w:cs="Arial" w:eastAsia="Arial" w:hAnsi="Arial"/>
          <w:b w:val="1"/>
        </w:rPr>
      </w:pPr>
      <w:r w:rsidDel="00000000" w:rsidR="00000000" w:rsidRPr="00000000">
        <w:rPr>
          <w:rFonts w:ascii="Arial" w:cs="Arial" w:eastAsia="Arial" w:hAnsi="Arial"/>
          <w:color w:val="000000"/>
          <w:rtl w:val="0"/>
        </w:rPr>
        <w:t xml:space="preserve">All envelopes shall:</w:t>
      </w:r>
      <w:r w:rsidDel="00000000" w:rsidR="00000000" w:rsidRPr="00000000">
        <w:rPr>
          <w:rtl w:val="0"/>
        </w:rPr>
      </w:r>
    </w:p>
    <w:p w:rsidR="00000000" w:rsidDel="00000000" w:rsidP="00000000" w:rsidRDefault="00000000" w:rsidRPr="00000000" w14:paraId="0000025B">
      <w:pPr>
        <w:pStyle w:val="Heading3"/>
        <w:keepNext w:val="0"/>
        <w:keepLines w:val="0"/>
        <w:widowControl w:val="0"/>
        <w:numPr>
          <w:ilvl w:val="1"/>
          <w:numId w:val="5"/>
        </w:numPr>
        <w:spacing w:after="240" w:before="0" w:lineRule="auto"/>
        <w:ind w:left="1701" w:hanging="425"/>
        <w:jc w:val="both"/>
        <w:rPr>
          <w:rFonts w:ascii="Arial" w:cs="Arial" w:eastAsia="Arial" w:hAnsi="Arial"/>
          <w:b w:val="1"/>
        </w:rPr>
      </w:pPr>
      <w:r w:rsidDel="00000000" w:rsidR="00000000" w:rsidRPr="00000000">
        <w:rPr>
          <w:rFonts w:ascii="Arial" w:cs="Arial" w:eastAsia="Arial" w:hAnsi="Arial"/>
          <w:color w:val="000000"/>
          <w:rtl w:val="0"/>
        </w:rPr>
        <w:t xml:space="preserve">contain the name of the contract to be bid in capital letters;</w:t>
      </w:r>
      <w:r w:rsidDel="00000000" w:rsidR="00000000" w:rsidRPr="00000000">
        <w:rPr>
          <w:rtl w:val="0"/>
        </w:rPr>
      </w:r>
    </w:p>
    <w:p w:rsidR="00000000" w:rsidDel="00000000" w:rsidP="00000000" w:rsidRDefault="00000000" w:rsidRPr="00000000" w14:paraId="0000025C">
      <w:pPr>
        <w:pStyle w:val="Heading3"/>
        <w:keepNext w:val="0"/>
        <w:keepLines w:val="0"/>
        <w:widowControl w:val="0"/>
        <w:numPr>
          <w:ilvl w:val="1"/>
          <w:numId w:val="5"/>
        </w:numPr>
        <w:spacing w:after="240" w:before="0" w:lineRule="auto"/>
        <w:ind w:left="1701" w:hanging="425"/>
        <w:jc w:val="both"/>
        <w:rPr>
          <w:rFonts w:ascii="Arial" w:cs="Arial" w:eastAsia="Arial" w:hAnsi="Arial"/>
          <w:b w:val="1"/>
        </w:rPr>
      </w:pPr>
      <w:bookmarkStart w:colFirst="0" w:colLast="0" w:name="_heading=h.1y810tw" w:id="21"/>
      <w:bookmarkEnd w:id="21"/>
      <w:r w:rsidDel="00000000" w:rsidR="00000000" w:rsidRPr="00000000">
        <w:rPr>
          <w:rFonts w:ascii="Arial" w:cs="Arial" w:eastAsia="Arial" w:hAnsi="Arial"/>
          <w:color w:val="000000"/>
          <w:rtl w:val="0"/>
        </w:rPr>
        <w:t xml:space="preserve">bear the name and address of the prospective bidder in capital letters;</w:t>
      </w:r>
      <w:r w:rsidDel="00000000" w:rsidR="00000000" w:rsidRPr="00000000">
        <w:rPr>
          <w:rtl w:val="0"/>
        </w:rPr>
      </w:r>
    </w:p>
    <w:p w:rsidR="00000000" w:rsidDel="00000000" w:rsidP="00000000" w:rsidRDefault="00000000" w:rsidRPr="00000000" w14:paraId="0000025D">
      <w:pPr>
        <w:pStyle w:val="Heading3"/>
        <w:keepNext w:val="0"/>
        <w:keepLines w:val="0"/>
        <w:widowControl w:val="0"/>
        <w:numPr>
          <w:ilvl w:val="1"/>
          <w:numId w:val="5"/>
        </w:numPr>
        <w:spacing w:after="240" w:before="0" w:lineRule="auto"/>
        <w:ind w:left="1701" w:hanging="425"/>
        <w:jc w:val="both"/>
        <w:rPr>
          <w:b w:val="1"/>
        </w:rPr>
      </w:pPr>
      <w:bookmarkStart w:colFirst="0" w:colLast="0" w:name="_heading=h.4i7ojhp" w:id="22"/>
      <w:bookmarkEnd w:id="22"/>
      <w:r w:rsidDel="00000000" w:rsidR="00000000" w:rsidRPr="00000000">
        <w:rPr>
          <w:rFonts w:ascii="Arial" w:cs="Arial" w:eastAsia="Arial" w:hAnsi="Arial"/>
          <w:color w:val="000000"/>
          <w:rtl w:val="0"/>
        </w:rPr>
        <w:t xml:space="preserve">be addressed to the Procuring Entity’s BAC specified in the </w:t>
      </w:r>
      <w:r w:rsidDel="00000000" w:rsidR="00000000" w:rsidRPr="00000000">
        <w:rPr>
          <w:rFonts w:ascii="Arial" w:cs="Arial" w:eastAsia="Arial" w:hAnsi="Arial"/>
          <w:b w:val="1"/>
          <w:color w:val="000000"/>
          <w:u w:val="single"/>
          <w:rtl w:val="0"/>
        </w:rPr>
        <w:t xml:space="preserve">EDS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25E">
      <w:pPr>
        <w:pStyle w:val="Heading3"/>
        <w:keepNext w:val="0"/>
        <w:keepLines w:val="0"/>
        <w:widowControl w:val="0"/>
        <w:numPr>
          <w:ilvl w:val="1"/>
          <w:numId w:val="5"/>
        </w:numPr>
        <w:spacing w:after="240" w:before="0" w:lineRule="auto"/>
        <w:ind w:left="1701" w:hanging="425"/>
        <w:jc w:val="both"/>
        <w:rPr>
          <w:b w:val="1"/>
        </w:rPr>
      </w:pPr>
      <w:r w:rsidDel="00000000" w:rsidR="00000000" w:rsidRPr="00000000">
        <w:rPr>
          <w:rFonts w:ascii="Arial" w:cs="Arial" w:eastAsia="Arial" w:hAnsi="Arial"/>
          <w:color w:val="000000"/>
          <w:rtl w:val="0"/>
        </w:rPr>
        <w:t xml:space="preserve">bear the specific identification of this Project indicated in the </w:t>
      </w:r>
      <w:r w:rsidDel="00000000" w:rsidR="00000000" w:rsidRPr="00000000">
        <w:rPr>
          <w:rFonts w:ascii="Arial" w:cs="Arial" w:eastAsia="Arial" w:hAnsi="Arial"/>
          <w:b w:val="1"/>
          <w:color w:val="000000"/>
          <w:u w:val="single"/>
          <w:rtl w:val="0"/>
        </w:rPr>
        <w:t xml:space="preserve">EDS</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25F">
      <w:pPr>
        <w:pStyle w:val="Heading3"/>
        <w:keepNext w:val="0"/>
        <w:keepLines w:val="0"/>
        <w:widowControl w:val="0"/>
        <w:numPr>
          <w:ilvl w:val="1"/>
          <w:numId w:val="5"/>
        </w:numPr>
        <w:spacing w:after="240" w:before="0" w:lineRule="auto"/>
        <w:ind w:left="1701" w:hanging="425"/>
        <w:jc w:val="both"/>
        <w:rPr>
          <w:rFonts w:ascii="Arial" w:cs="Arial" w:eastAsia="Arial" w:hAnsi="Arial"/>
          <w:b w:val="1"/>
        </w:rPr>
      </w:pPr>
      <w:r w:rsidDel="00000000" w:rsidR="00000000" w:rsidRPr="00000000">
        <w:rPr>
          <w:rFonts w:ascii="Arial" w:cs="Arial" w:eastAsia="Arial" w:hAnsi="Arial"/>
          <w:color w:val="000000"/>
          <w:rtl w:val="0"/>
        </w:rPr>
        <w:t xml:space="preserve">bear a warning “DO NOT OPEN BEFORE…” the date and time for the opening of eligibility documents, in accordance with Clause 5.</w:t>
      </w:r>
      <w:r w:rsidDel="00000000" w:rsidR="00000000" w:rsidRPr="00000000">
        <w:rPr>
          <w:rtl w:val="0"/>
        </w:rPr>
      </w:r>
    </w:p>
    <w:p w:rsidR="00000000" w:rsidDel="00000000" w:rsidP="00000000" w:rsidRDefault="00000000" w:rsidRPr="00000000" w14:paraId="00000260">
      <w:pPr>
        <w:numPr>
          <w:ilvl w:val="1"/>
          <w:numId w:val="1"/>
        </w:numPr>
        <w:pBdr>
          <w:top w:space="0" w:sz="0" w:val="nil"/>
          <w:left w:space="0" w:sz="0" w:val="nil"/>
          <w:bottom w:space="0" w:sz="0" w:val="nil"/>
          <w:right w:space="0" w:sz="0" w:val="nil"/>
          <w:between w:space="0" w:sz="0" w:val="nil"/>
        </w:pBdr>
        <w:spacing w:after="240" w:before="240" w:lineRule="auto"/>
        <w:ind w:left="1276" w:hanging="567"/>
        <w:jc w:val="both"/>
        <w:rPr>
          <w:rFonts w:ascii="Arial" w:cs="Arial" w:eastAsia="Arial" w:hAnsi="Arial"/>
        </w:rPr>
      </w:pPr>
      <w:r w:rsidDel="00000000" w:rsidR="00000000" w:rsidRPr="00000000">
        <w:rPr>
          <w:rFonts w:ascii="Arial" w:cs="Arial" w:eastAsia="Arial" w:hAnsi="Arial"/>
          <w:sz w:val="24"/>
          <w:szCs w:val="24"/>
          <w:rtl w:val="0"/>
        </w:rPr>
        <w:t xml:space="preserve">Eligibility documents that are not properly sealed and marked, as required in the bidding documents, shall not be rejected, but the bidder or its duly authorized representative shall acknowledge such condition of the documents as submitted. The BAC shall assume no responsibility for the misplacement of the contents of the improperly sealed or marked eligibility documents, or for its premature opening.</w:t>
      </w:r>
      <w:r w:rsidDel="00000000" w:rsidR="00000000" w:rsidRPr="00000000">
        <w:rPr>
          <w:rtl w:val="0"/>
        </w:rPr>
      </w:r>
    </w:p>
    <w:p w:rsidR="00000000" w:rsidDel="00000000" w:rsidP="00000000" w:rsidRDefault="00000000" w:rsidRPr="00000000" w14:paraId="00000261">
      <w:pPr>
        <w:pStyle w:val="Heading3"/>
        <w:keepNext w:val="0"/>
        <w:keepLines w:val="0"/>
        <w:widowControl w:val="0"/>
        <w:numPr>
          <w:ilvl w:val="0"/>
          <w:numId w:val="1"/>
        </w:numPr>
        <w:spacing w:after="240" w:before="0" w:lineRule="auto"/>
        <w:ind w:left="36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Deadline for Submission of Eligibility Documents</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Eligibility documents must be received by the Procuring Entity’s BAC at the address and on or before the date and time indicated in the Request for Expression of Interest and the </w:t>
      </w:r>
      <w:r w:rsidDel="00000000" w:rsidR="00000000" w:rsidRPr="00000000">
        <w:rPr>
          <w:rFonts w:ascii="Arial" w:cs="Arial" w:eastAsia="Arial" w:hAnsi="Arial"/>
          <w:b w:val="1"/>
          <w:sz w:val="24"/>
          <w:szCs w:val="24"/>
          <w:u w:val="single"/>
          <w:rtl w:val="0"/>
        </w:rPr>
        <w:t xml:space="preserve">EDS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240" w:befor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pStyle w:val="Heading3"/>
        <w:keepNext w:val="0"/>
        <w:keepLines w:val="0"/>
        <w:widowControl w:val="0"/>
        <w:numPr>
          <w:ilvl w:val="0"/>
          <w:numId w:val="1"/>
        </w:numPr>
        <w:spacing w:after="240" w:before="0" w:lineRule="auto"/>
        <w:ind w:left="360" w:hanging="360"/>
        <w:jc w:val="both"/>
        <w:rPr>
          <w:rFonts w:ascii="Arial" w:cs="Arial" w:eastAsia="Arial" w:hAnsi="Arial"/>
          <w:b w:val="1"/>
          <w:color w:val="000000"/>
        </w:rPr>
      </w:pPr>
      <w:bookmarkStart w:colFirst="0" w:colLast="0" w:name="_heading=h.1ci93xb" w:id="23"/>
      <w:bookmarkEnd w:id="23"/>
      <w:r w:rsidDel="00000000" w:rsidR="00000000" w:rsidRPr="00000000">
        <w:rPr>
          <w:rFonts w:ascii="Arial" w:cs="Arial" w:eastAsia="Arial" w:hAnsi="Arial"/>
          <w:b w:val="1"/>
          <w:color w:val="000000"/>
          <w:rtl w:val="0"/>
        </w:rPr>
        <w:t xml:space="preserve">Late Submission of Eligibility Documents</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eligibility documents submitted after the deadline for submission and receipt prescribed in Clause 5 shall be declared “Late” and shall not be accepted by the Procuring Entity. The BAC shall record in the minutes of submission and opening of eligibility documents, the Bidder’s name, its representative and the time the eligibility documents were submitted late.</w:t>
      </w:r>
    </w:p>
    <w:p w:rsidR="00000000" w:rsidDel="00000000" w:rsidP="00000000" w:rsidRDefault="00000000" w:rsidRPr="00000000" w14:paraId="00000266">
      <w:pPr>
        <w:pStyle w:val="Heading3"/>
        <w:keepNext w:val="0"/>
        <w:keepLines w:val="0"/>
        <w:widowControl w:val="0"/>
        <w:numPr>
          <w:ilvl w:val="0"/>
          <w:numId w:val="1"/>
        </w:numPr>
        <w:spacing w:after="240" w:before="0" w:lineRule="auto"/>
        <w:ind w:left="360" w:hanging="360"/>
        <w:jc w:val="both"/>
        <w:rPr>
          <w:rFonts w:ascii="Arial" w:cs="Arial" w:eastAsia="Arial" w:hAnsi="Arial"/>
          <w:b w:val="1"/>
          <w:color w:val="000000"/>
        </w:rPr>
      </w:pPr>
      <w:bookmarkStart w:colFirst="0" w:colLast="0" w:name="_heading=h.2bn6wsx" w:id="24"/>
      <w:bookmarkEnd w:id="24"/>
      <w:r w:rsidDel="00000000" w:rsidR="00000000" w:rsidRPr="00000000">
        <w:rPr>
          <w:rFonts w:ascii="Arial" w:cs="Arial" w:eastAsia="Arial" w:hAnsi="Arial"/>
          <w:b w:val="1"/>
          <w:color w:val="000000"/>
          <w:rtl w:val="0"/>
        </w:rPr>
        <w:t xml:space="preserve">Modification and Withdrawal of Eligibility Documents</w:t>
      </w:r>
    </w:p>
    <w:p w:rsidR="00000000" w:rsidDel="00000000" w:rsidP="00000000" w:rsidRDefault="00000000" w:rsidRPr="00000000" w14:paraId="00000267">
      <w:pPr>
        <w:pStyle w:val="Heading3"/>
        <w:keepNext w:val="0"/>
        <w:keepLines w:val="0"/>
        <w:widowControl w:val="0"/>
        <w:numPr>
          <w:ilvl w:val="1"/>
          <w:numId w:val="1"/>
        </w:numPr>
        <w:spacing w:after="240" w:before="0" w:lineRule="auto"/>
        <w:ind w:left="1134" w:hanging="708"/>
        <w:jc w:val="both"/>
        <w:rPr>
          <w:rFonts w:ascii="Arial" w:cs="Arial" w:eastAsia="Arial" w:hAnsi="Arial"/>
          <w:b w:val="1"/>
        </w:rPr>
      </w:pPr>
      <w:r w:rsidDel="00000000" w:rsidR="00000000" w:rsidRPr="00000000">
        <w:rPr>
          <w:rFonts w:ascii="Arial" w:cs="Arial" w:eastAsia="Arial" w:hAnsi="Arial"/>
          <w:color w:val="000000"/>
          <w:rtl w:val="0"/>
        </w:rPr>
        <w:t xml:space="preserve">The prospective bidder may modify its eligibility documents after it has been submitted; provided that the modification is received by the Procuring Entity prior to the deadline specified in Clause 5.  The prospective bidder shall not be allowed to retrieve its original eligibility documents, but shall be allowed to submit another set equally sealed, properly identified, linked to its original bid marked as “ELIGIBILITY MODIFICATION” and stamped “received” by the BAC. Modifications received after the applicable deadline shall not be considered and shall be returned to the prospective bidder unopened.</w:t>
      </w:r>
      <w:r w:rsidDel="00000000" w:rsidR="00000000" w:rsidRPr="00000000">
        <w:rPr>
          <w:rtl w:val="0"/>
        </w:rPr>
      </w:r>
    </w:p>
    <w:p w:rsidR="00000000" w:rsidDel="00000000" w:rsidP="00000000" w:rsidRDefault="00000000" w:rsidRPr="00000000" w14:paraId="00000268">
      <w:pPr>
        <w:pStyle w:val="Heading3"/>
        <w:keepNext w:val="0"/>
        <w:keepLines w:val="0"/>
        <w:widowControl w:val="0"/>
        <w:numPr>
          <w:ilvl w:val="1"/>
          <w:numId w:val="1"/>
        </w:numPr>
        <w:spacing w:after="240" w:before="0" w:lineRule="auto"/>
        <w:ind w:left="1134" w:hanging="708"/>
        <w:jc w:val="both"/>
        <w:rPr>
          <w:rFonts w:ascii="Arial" w:cs="Arial" w:eastAsia="Arial" w:hAnsi="Arial"/>
          <w:b w:val="1"/>
        </w:rPr>
      </w:pPr>
      <w:r w:rsidDel="00000000" w:rsidR="00000000" w:rsidRPr="00000000">
        <w:rPr>
          <w:rFonts w:ascii="Arial" w:cs="Arial" w:eastAsia="Arial" w:hAnsi="Arial"/>
          <w:color w:val="000000"/>
          <w:rtl w:val="0"/>
        </w:rPr>
        <w:t xml:space="preserve">A prospective bidder may, through a letter of withdrawal, withdraw its eligibility documents after it has been submitted, for valid and justifiable reason; provided that the letter of withdrawal is received by the Procuring Entity prior to the deadline prescribed for submission and receipt of eligibility documents. </w:t>
      </w:r>
      <w:r w:rsidDel="00000000" w:rsidR="00000000" w:rsidRPr="00000000">
        <w:rPr>
          <w:rtl w:val="0"/>
        </w:rPr>
      </w:r>
    </w:p>
    <w:p w:rsidR="00000000" w:rsidDel="00000000" w:rsidP="00000000" w:rsidRDefault="00000000" w:rsidRPr="00000000" w14:paraId="00000269">
      <w:pPr>
        <w:pStyle w:val="Heading3"/>
        <w:keepNext w:val="0"/>
        <w:keepLines w:val="0"/>
        <w:widowControl w:val="0"/>
        <w:numPr>
          <w:ilvl w:val="1"/>
          <w:numId w:val="1"/>
        </w:numPr>
        <w:spacing w:after="240" w:before="0" w:lineRule="auto"/>
        <w:ind w:left="1134" w:hanging="708"/>
        <w:jc w:val="both"/>
        <w:rPr>
          <w:rFonts w:ascii="Arial" w:cs="Arial" w:eastAsia="Arial" w:hAnsi="Arial"/>
          <w:b w:val="1"/>
        </w:rPr>
      </w:pPr>
      <w:r w:rsidDel="00000000" w:rsidR="00000000" w:rsidRPr="00000000">
        <w:rPr>
          <w:rFonts w:ascii="Arial" w:cs="Arial" w:eastAsia="Arial" w:hAnsi="Arial"/>
          <w:color w:val="000000"/>
          <w:rtl w:val="0"/>
        </w:rPr>
        <w:t xml:space="preserve">Eligibility documents requested to be withdrawn in accordance with this Clause shall be returned unopened to the prospective bidder concerned. A prospective bidder that withdraws its eligibility documents shall not be permitted to submit another set, directly or indirectly, for the same project. A prospective bidder that acquired the eligibility documents may also express its intention not to participate in the bidding through a letter which should reach and be stamped by the BAC before the deadline for submission and receipt of eligibility documents.</w:t>
      </w:r>
      <w:r w:rsidDel="00000000" w:rsidR="00000000" w:rsidRPr="00000000">
        <w:rPr>
          <w:rtl w:val="0"/>
        </w:rPr>
      </w:r>
    </w:p>
    <w:p w:rsidR="00000000" w:rsidDel="00000000" w:rsidP="00000000" w:rsidRDefault="00000000" w:rsidRPr="00000000" w14:paraId="0000026A">
      <w:pPr>
        <w:pStyle w:val="Heading3"/>
        <w:keepNext w:val="0"/>
        <w:keepLines w:val="0"/>
        <w:widowControl w:val="0"/>
        <w:numPr>
          <w:ilvl w:val="0"/>
          <w:numId w:val="1"/>
        </w:numPr>
        <w:spacing w:after="240" w:before="0" w:lineRule="auto"/>
        <w:ind w:left="360" w:hanging="360"/>
        <w:jc w:val="both"/>
        <w:rPr>
          <w:rFonts w:ascii="Arial" w:cs="Arial" w:eastAsia="Arial" w:hAnsi="Arial"/>
          <w:b w:val="1"/>
          <w:color w:val="000000"/>
        </w:rPr>
      </w:pPr>
      <w:bookmarkStart w:colFirst="0" w:colLast="0" w:name="_heading=h.3as4poj" w:id="25"/>
      <w:bookmarkEnd w:id="25"/>
      <w:r w:rsidDel="00000000" w:rsidR="00000000" w:rsidRPr="00000000">
        <w:rPr>
          <w:rFonts w:ascii="Arial" w:cs="Arial" w:eastAsia="Arial" w:hAnsi="Arial"/>
          <w:b w:val="1"/>
          <w:color w:val="000000"/>
          <w:rtl w:val="0"/>
        </w:rPr>
        <w:t xml:space="preserve">Opening and Preliminary Examination of Eligibility Documents</w:t>
      </w:r>
    </w:p>
    <w:p w:rsidR="00000000" w:rsidDel="00000000" w:rsidP="00000000" w:rsidRDefault="00000000" w:rsidRPr="00000000" w14:paraId="0000026B">
      <w:pPr>
        <w:pStyle w:val="Heading3"/>
        <w:keepNext w:val="0"/>
        <w:keepLines w:val="0"/>
        <w:widowControl w:val="0"/>
        <w:numPr>
          <w:ilvl w:val="1"/>
          <w:numId w:val="1"/>
        </w:numPr>
        <w:spacing w:after="240" w:before="0" w:lineRule="auto"/>
        <w:ind w:left="1134" w:hanging="709"/>
        <w:jc w:val="both"/>
        <w:rPr>
          <w:b w:val="1"/>
        </w:rPr>
      </w:pPr>
      <w:r w:rsidDel="00000000" w:rsidR="00000000" w:rsidRPr="00000000">
        <w:rPr>
          <w:rFonts w:ascii="Arial" w:cs="Arial" w:eastAsia="Arial" w:hAnsi="Arial"/>
          <w:color w:val="000000"/>
          <w:rtl w:val="0"/>
        </w:rPr>
        <w:t xml:space="preserve">The BAC will open the envelopes containing the eligibility documents in the presence of the prospective bidders’ representatives who choose to attend, at the time, on the date, and at the place specified in the </w:t>
      </w:r>
      <w:r w:rsidDel="00000000" w:rsidR="00000000" w:rsidRPr="00000000">
        <w:rPr>
          <w:rFonts w:ascii="Arial" w:cs="Arial" w:eastAsia="Arial" w:hAnsi="Arial"/>
          <w:b w:val="1"/>
          <w:color w:val="000000"/>
          <w:u w:val="single"/>
          <w:rtl w:val="0"/>
        </w:rPr>
        <w:t xml:space="preserve">EDS</w:t>
      </w:r>
      <w:r w:rsidDel="00000000" w:rsidR="00000000" w:rsidRPr="00000000">
        <w:rPr>
          <w:rFonts w:ascii="Arial" w:cs="Arial" w:eastAsia="Arial" w:hAnsi="Arial"/>
          <w:color w:val="000000"/>
          <w:rtl w:val="0"/>
        </w:rPr>
        <w:t xml:space="preserve">. The prospective bidders’ representatives who are present shall sign a register evidencing their attendance. </w:t>
      </w:r>
      <w:r w:rsidDel="00000000" w:rsidR="00000000" w:rsidRPr="00000000">
        <w:rPr>
          <w:rtl w:val="0"/>
        </w:rPr>
      </w:r>
    </w:p>
    <w:p w:rsidR="00000000" w:rsidDel="00000000" w:rsidP="00000000" w:rsidRDefault="00000000" w:rsidRPr="00000000" w14:paraId="0000026C">
      <w:pPr>
        <w:pStyle w:val="Heading3"/>
        <w:keepNext w:val="0"/>
        <w:keepLines w:val="0"/>
        <w:widowControl w:val="0"/>
        <w:spacing w:after="240" w:before="0" w:lineRule="auto"/>
        <w:ind w:left="1134"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In case the submitted eligibility envelopes cannot be opened as scheduled due to justifiable reasons, the BAC shall take custody of the said envelopes and reschedule the opening on the next working day or at the soonest possible time through the issuance of a Notice of Postponement to be posted in the PhilGEPS website and the website of the Procuring Entity concerned.</w:t>
      </w:r>
      <w:r w:rsidDel="00000000" w:rsidR="00000000" w:rsidRPr="00000000">
        <w:rPr>
          <w:rtl w:val="0"/>
        </w:rPr>
      </w:r>
    </w:p>
    <w:p w:rsidR="00000000" w:rsidDel="00000000" w:rsidP="00000000" w:rsidRDefault="00000000" w:rsidRPr="00000000" w14:paraId="0000026D">
      <w:pPr>
        <w:pStyle w:val="Heading3"/>
        <w:keepNext w:val="0"/>
        <w:keepLines w:val="0"/>
        <w:widowControl w:val="0"/>
        <w:numPr>
          <w:ilvl w:val="1"/>
          <w:numId w:val="1"/>
        </w:numPr>
        <w:spacing w:after="240" w:before="0" w:lineRule="auto"/>
        <w:ind w:left="1134" w:hanging="709"/>
        <w:jc w:val="both"/>
        <w:rPr>
          <w:rFonts w:ascii="Arial" w:cs="Arial" w:eastAsia="Arial" w:hAnsi="Arial"/>
          <w:b w:val="1"/>
        </w:rPr>
      </w:pPr>
      <w:r w:rsidDel="00000000" w:rsidR="00000000" w:rsidRPr="00000000">
        <w:rPr>
          <w:rFonts w:ascii="Arial" w:cs="Arial" w:eastAsia="Arial" w:hAnsi="Arial"/>
          <w:color w:val="000000"/>
          <w:rtl w:val="0"/>
        </w:rPr>
        <w:t xml:space="preserve">Letters of withdrawal shall be read out and recorded during the opening of eligibility documents and the envelope containing the corresponding withdrawn eligibility documents shall be returned unopened to the withdrawing prospective bidder.</w:t>
      </w:r>
      <w:r w:rsidDel="00000000" w:rsidR="00000000" w:rsidRPr="00000000">
        <w:rPr>
          <w:rtl w:val="0"/>
        </w:rPr>
      </w:r>
    </w:p>
    <w:p w:rsidR="00000000" w:rsidDel="00000000" w:rsidP="00000000" w:rsidRDefault="00000000" w:rsidRPr="00000000" w14:paraId="0000026E">
      <w:pPr>
        <w:pStyle w:val="Heading3"/>
        <w:keepNext w:val="0"/>
        <w:keepLines w:val="0"/>
        <w:widowControl w:val="0"/>
        <w:numPr>
          <w:ilvl w:val="1"/>
          <w:numId w:val="1"/>
        </w:numPr>
        <w:spacing w:after="240" w:before="0" w:lineRule="auto"/>
        <w:ind w:left="1134" w:hanging="708"/>
        <w:jc w:val="both"/>
        <w:rPr>
          <w:rFonts w:ascii="Arial" w:cs="Arial" w:eastAsia="Arial" w:hAnsi="Arial"/>
          <w:b w:val="1"/>
        </w:rPr>
      </w:pPr>
      <w:r w:rsidDel="00000000" w:rsidR="00000000" w:rsidRPr="00000000">
        <w:rPr>
          <w:rFonts w:ascii="Arial" w:cs="Arial" w:eastAsia="Arial" w:hAnsi="Arial"/>
          <w:color w:val="000000"/>
          <w:rtl w:val="0"/>
        </w:rPr>
        <w:t xml:space="preserve">The eligibility documents envelopes and modifications, if any, shall be opened one at a time, and the following read out and recorded:</w:t>
      </w:r>
      <w:r w:rsidDel="00000000" w:rsidR="00000000" w:rsidRPr="00000000">
        <w:rPr>
          <w:rtl w:val="0"/>
        </w:rPr>
      </w:r>
    </w:p>
    <w:p w:rsidR="00000000" w:rsidDel="00000000" w:rsidP="00000000" w:rsidRDefault="00000000" w:rsidRPr="00000000" w14:paraId="0000026F">
      <w:pPr>
        <w:numPr>
          <w:ilvl w:val="3"/>
          <w:numId w:val="14"/>
        </w:numPr>
        <w:pBdr>
          <w:top w:space="0" w:sz="0" w:val="nil"/>
          <w:left w:space="0" w:sz="0" w:val="nil"/>
          <w:bottom w:space="0" w:sz="0" w:val="nil"/>
          <w:right w:space="0" w:sz="0" w:val="nil"/>
          <w:between w:space="0" w:sz="0" w:val="nil"/>
        </w:pBdr>
        <w:spacing w:after="240" w:before="240" w:lineRule="auto"/>
        <w:ind w:left="1843" w:hanging="708"/>
        <w:jc w:val="both"/>
        <w:rPr>
          <w:rFonts w:ascii="Arial" w:cs="Arial" w:eastAsia="Arial" w:hAnsi="Arial"/>
        </w:rPr>
      </w:pPr>
      <w:r w:rsidDel="00000000" w:rsidR="00000000" w:rsidRPr="00000000">
        <w:rPr>
          <w:rFonts w:ascii="Arial" w:cs="Arial" w:eastAsia="Arial" w:hAnsi="Arial"/>
          <w:sz w:val="24"/>
          <w:szCs w:val="24"/>
          <w:rtl w:val="0"/>
        </w:rPr>
        <w:t xml:space="preserve">the name of the prospective bidder;</w:t>
      </w:r>
      <w:r w:rsidDel="00000000" w:rsidR="00000000" w:rsidRPr="00000000">
        <w:rPr>
          <w:rtl w:val="0"/>
        </w:rPr>
      </w:r>
    </w:p>
    <w:p w:rsidR="00000000" w:rsidDel="00000000" w:rsidP="00000000" w:rsidRDefault="00000000" w:rsidRPr="00000000" w14:paraId="00000270">
      <w:pPr>
        <w:numPr>
          <w:ilvl w:val="3"/>
          <w:numId w:val="14"/>
        </w:numPr>
        <w:pBdr>
          <w:top w:space="0" w:sz="0" w:val="nil"/>
          <w:left w:space="0" w:sz="0" w:val="nil"/>
          <w:bottom w:space="0" w:sz="0" w:val="nil"/>
          <w:right w:space="0" w:sz="0" w:val="nil"/>
          <w:between w:space="0" w:sz="0" w:val="nil"/>
        </w:pBdr>
        <w:spacing w:after="240" w:before="240" w:lineRule="auto"/>
        <w:ind w:left="1843" w:hanging="708"/>
        <w:jc w:val="both"/>
        <w:rPr>
          <w:rFonts w:ascii="Arial" w:cs="Arial" w:eastAsia="Arial" w:hAnsi="Arial"/>
        </w:rPr>
      </w:pPr>
      <w:r w:rsidDel="00000000" w:rsidR="00000000" w:rsidRPr="00000000">
        <w:rPr>
          <w:rFonts w:ascii="Arial" w:cs="Arial" w:eastAsia="Arial" w:hAnsi="Arial"/>
          <w:sz w:val="24"/>
          <w:szCs w:val="24"/>
          <w:rtl w:val="0"/>
        </w:rPr>
        <w:t xml:space="preserve">whether there is a modification or substitution; and</w:t>
      </w:r>
      <w:r w:rsidDel="00000000" w:rsidR="00000000" w:rsidRPr="00000000">
        <w:rPr>
          <w:rtl w:val="0"/>
        </w:rPr>
      </w:r>
    </w:p>
    <w:p w:rsidR="00000000" w:rsidDel="00000000" w:rsidP="00000000" w:rsidRDefault="00000000" w:rsidRPr="00000000" w14:paraId="00000271">
      <w:pPr>
        <w:numPr>
          <w:ilvl w:val="3"/>
          <w:numId w:val="14"/>
        </w:numPr>
        <w:pBdr>
          <w:top w:space="0" w:sz="0" w:val="nil"/>
          <w:left w:space="0" w:sz="0" w:val="nil"/>
          <w:bottom w:space="0" w:sz="0" w:val="nil"/>
          <w:right w:space="0" w:sz="0" w:val="nil"/>
          <w:between w:space="0" w:sz="0" w:val="nil"/>
        </w:pBdr>
        <w:spacing w:after="240" w:before="240" w:lineRule="auto"/>
        <w:ind w:left="1843" w:hanging="708"/>
        <w:jc w:val="both"/>
        <w:rPr>
          <w:rFonts w:ascii="Arial" w:cs="Arial" w:eastAsia="Arial" w:hAnsi="Arial"/>
        </w:rPr>
      </w:pPr>
      <w:r w:rsidDel="00000000" w:rsidR="00000000" w:rsidRPr="00000000">
        <w:rPr>
          <w:rFonts w:ascii="Arial" w:cs="Arial" w:eastAsia="Arial" w:hAnsi="Arial"/>
          <w:sz w:val="24"/>
          <w:szCs w:val="24"/>
          <w:rtl w:val="0"/>
        </w:rPr>
        <w:t xml:space="preserve">the presence or absence of each document comprising the eligibility documents vis-à-vis a checklist of the required documents.</w:t>
      </w:r>
      <w:r w:rsidDel="00000000" w:rsidR="00000000" w:rsidRPr="00000000">
        <w:rPr>
          <w:rtl w:val="0"/>
        </w:rPr>
      </w:r>
    </w:p>
    <w:p w:rsidR="00000000" w:rsidDel="00000000" w:rsidP="00000000" w:rsidRDefault="00000000" w:rsidRPr="00000000" w14:paraId="00000272">
      <w:pPr>
        <w:numPr>
          <w:ilvl w:val="1"/>
          <w:numId w:val="14"/>
        </w:numPr>
        <w:pBdr>
          <w:top w:space="0" w:sz="0" w:val="nil"/>
          <w:left w:space="0" w:sz="0" w:val="nil"/>
          <w:bottom w:space="0" w:sz="0" w:val="nil"/>
          <w:right w:space="0" w:sz="0" w:val="nil"/>
          <w:between w:space="0" w:sz="0" w:val="nil"/>
        </w:pBdr>
        <w:spacing w:after="240" w:before="240" w:lineRule="auto"/>
        <w:ind w:left="993" w:hanging="709"/>
        <w:jc w:val="both"/>
        <w:rPr>
          <w:rFonts w:ascii="Arial" w:cs="Arial" w:eastAsia="Arial" w:hAnsi="Arial"/>
        </w:rPr>
      </w:pPr>
      <w:r w:rsidDel="00000000" w:rsidR="00000000" w:rsidRPr="00000000">
        <w:rPr>
          <w:rFonts w:ascii="Arial" w:cs="Arial" w:eastAsia="Arial" w:hAnsi="Arial"/>
          <w:sz w:val="24"/>
          <w:szCs w:val="24"/>
          <w:rtl w:val="0"/>
        </w:rPr>
        <w:t xml:space="preserve">The eligibility of each prospective bidder shall be determined by examining each bidder’s eligibility requirements or statements against a checklist of requirements, using non-discretionary “pass/fail” criterion, as stated in the Request for Expression of Interest, and shall be determined as either “eligible” or “ineligible.”  If a prospective bidder submits the specific eligibility document required, he shall be rated “passed” for that particular requirement. In this regard, failure to submit a requirement, or an incomplete or patently insufficient submission, shall be considered “failed” for the particular eligibility requirement concerned. If a prospective bidder is rated “passed” for all the eligibility requirements, he shall be considered eligible to participate in the bidding, and the BAC shall mark the set of eligibility documents of the prospective bidder concerned as “eligible.”  If a prospective bidder is rated “failed” in any of the eligibility requirements, he shall be considered ineligible to participate in the bidding, and the BAC shall mark the set of eligibility documents of the prospective bidder concerned as “ineligible.” In either case, the BAC chairperson or his duly designated authority shall countersign the markings.</w:t>
      </w:r>
      <w:r w:rsidDel="00000000" w:rsidR="00000000" w:rsidRPr="00000000">
        <w:rPr>
          <w:rtl w:val="0"/>
        </w:rPr>
      </w:r>
    </w:p>
    <w:p w:rsidR="00000000" w:rsidDel="00000000" w:rsidP="00000000" w:rsidRDefault="00000000" w:rsidRPr="00000000" w14:paraId="00000273">
      <w:pPr>
        <w:pStyle w:val="Heading3"/>
        <w:keepNext w:val="0"/>
        <w:keepLines w:val="0"/>
        <w:widowControl w:val="0"/>
        <w:numPr>
          <w:ilvl w:val="0"/>
          <w:numId w:val="14"/>
        </w:numPr>
        <w:spacing w:after="240" w:before="0" w:lineRule="auto"/>
        <w:ind w:left="709" w:hanging="709"/>
        <w:jc w:val="both"/>
        <w:rPr>
          <w:rFonts w:ascii="Arial" w:cs="Arial" w:eastAsia="Arial" w:hAnsi="Arial"/>
          <w:b w:val="1"/>
          <w:color w:val="000000"/>
        </w:rPr>
      </w:pPr>
      <w:bookmarkStart w:colFirst="0" w:colLast="0" w:name="_heading=h.49x2ik5" w:id="26"/>
      <w:bookmarkEnd w:id="26"/>
      <w:r w:rsidDel="00000000" w:rsidR="00000000" w:rsidRPr="00000000">
        <w:rPr>
          <w:rFonts w:ascii="Arial" w:cs="Arial" w:eastAsia="Arial" w:hAnsi="Arial"/>
          <w:b w:val="1"/>
          <w:color w:val="000000"/>
          <w:rtl w:val="0"/>
        </w:rPr>
        <w:t xml:space="preserve">Short Listing of Consultants</w:t>
      </w:r>
    </w:p>
    <w:p w:rsidR="00000000" w:rsidDel="00000000" w:rsidP="00000000" w:rsidRDefault="00000000" w:rsidRPr="00000000" w14:paraId="00000274">
      <w:pPr>
        <w:pStyle w:val="Heading3"/>
        <w:keepNext w:val="0"/>
        <w:keepLines w:val="0"/>
        <w:widowControl w:val="0"/>
        <w:numPr>
          <w:ilvl w:val="1"/>
          <w:numId w:val="26"/>
        </w:numPr>
        <w:spacing w:after="240" w:before="0" w:lineRule="auto"/>
        <w:ind w:left="1429" w:hanging="720"/>
        <w:jc w:val="both"/>
        <w:rPr>
          <w:b w:val="1"/>
        </w:rPr>
      </w:pPr>
      <w:bookmarkStart w:colFirst="0" w:colLast="0" w:name="_heading=h.2p2csry" w:id="27"/>
      <w:bookmarkEnd w:id="27"/>
      <w:r w:rsidDel="00000000" w:rsidR="00000000" w:rsidRPr="00000000">
        <w:rPr>
          <w:rFonts w:ascii="Arial" w:cs="Arial" w:eastAsia="Arial" w:hAnsi="Arial"/>
          <w:color w:val="000000"/>
          <w:rtl w:val="0"/>
        </w:rPr>
        <w:t xml:space="preserve">Only prospective bidders whose submitted contracts are similar in nature and complexity to the contract to be bid as provided in the </w:t>
      </w:r>
      <w:r w:rsidDel="00000000" w:rsidR="00000000" w:rsidRPr="00000000">
        <w:rPr>
          <w:rFonts w:ascii="Arial" w:cs="Arial" w:eastAsia="Arial" w:hAnsi="Arial"/>
          <w:b w:val="1"/>
          <w:color w:val="000000"/>
          <w:u w:val="single"/>
          <w:rtl w:val="0"/>
        </w:rPr>
        <w:t xml:space="preserve">EDS</w:t>
      </w:r>
      <w:r w:rsidDel="00000000" w:rsidR="00000000" w:rsidRPr="00000000">
        <w:rPr>
          <w:rFonts w:ascii="Arial" w:cs="Arial" w:eastAsia="Arial" w:hAnsi="Arial"/>
          <w:color w:val="000000"/>
          <w:rtl w:val="0"/>
        </w:rPr>
        <w:t xml:space="preserve"> shall be considered for short listing.</w:t>
      </w:r>
      <w:r w:rsidDel="00000000" w:rsidR="00000000" w:rsidRPr="00000000">
        <w:rPr>
          <w:rtl w:val="0"/>
        </w:rPr>
      </w:r>
    </w:p>
    <w:p w:rsidR="00000000" w:rsidDel="00000000" w:rsidP="00000000" w:rsidRDefault="00000000" w:rsidRPr="00000000" w14:paraId="00000275">
      <w:pPr>
        <w:pStyle w:val="Heading3"/>
        <w:keepNext w:val="0"/>
        <w:keepLines w:val="0"/>
        <w:widowControl w:val="0"/>
        <w:numPr>
          <w:ilvl w:val="1"/>
          <w:numId w:val="26"/>
        </w:numPr>
        <w:spacing w:after="240" w:before="0" w:lineRule="auto"/>
        <w:ind w:left="1429" w:hanging="720"/>
        <w:jc w:val="both"/>
        <w:rPr>
          <w:b w:val="1"/>
        </w:rPr>
      </w:pPr>
      <w:r w:rsidDel="00000000" w:rsidR="00000000" w:rsidRPr="00000000">
        <w:rPr>
          <w:rFonts w:ascii="Arial" w:cs="Arial" w:eastAsia="Arial" w:hAnsi="Arial"/>
          <w:color w:val="000000"/>
          <w:rtl w:val="0"/>
        </w:rPr>
        <w:t xml:space="preserve">The BAC shall draw up the short list of prospective bidders from those declared eligible using the detailed set of criteria and rating system to be used specified in the </w:t>
      </w:r>
      <w:r w:rsidDel="00000000" w:rsidR="00000000" w:rsidRPr="00000000">
        <w:rPr>
          <w:rFonts w:ascii="Arial" w:cs="Arial" w:eastAsia="Arial" w:hAnsi="Arial"/>
          <w:b w:val="1"/>
          <w:color w:val="000000"/>
          <w:u w:val="single"/>
          <w:rtl w:val="0"/>
        </w:rPr>
        <w:t xml:space="preserve">EDS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276">
      <w:pPr>
        <w:pStyle w:val="Heading3"/>
        <w:keepNext w:val="0"/>
        <w:keepLines w:val="0"/>
        <w:widowControl w:val="0"/>
        <w:numPr>
          <w:ilvl w:val="1"/>
          <w:numId w:val="26"/>
        </w:numPr>
        <w:spacing w:after="240" w:before="0" w:lineRule="auto"/>
        <w:ind w:left="1429" w:hanging="720"/>
        <w:jc w:val="both"/>
        <w:rPr>
          <w:rFonts w:ascii="Arial" w:cs="Arial" w:eastAsia="Arial" w:hAnsi="Arial"/>
          <w:b w:val="1"/>
        </w:rPr>
      </w:pPr>
      <w:r w:rsidDel="00000000" w:rsidR="00000000" w:rsidRPr="00000000">
        <w:rPr>
          <w:rFonts w:ascii="Arial" w:cs="Arial" w:eastAsia="Arial" w:hAnsi="Arial"/>
          <w:color w:val="000000"/>
          <w:rtl w:val="0"/>
        </w:rPr>
        <w:t xml:space="preserve">Shortlisted consultants shall be invited to participate in the bidding for this project through a Notice of Eligibility and Short Listing issued by the BAC.</w:t>
      </w:r>
      <w:r w:rsidDel="00000000" w:rsidR="00000000" w:rsidRPr="00000000">
        <w:rPr>
          <w:rtl w:val="0"/>
        </w:rPr>
      </w:r>
    </w:p>
    <w:p w:rsidR="00000000" w:rsidDel="00000000" w:rsidP="00000000" w:rsidRDefault="00000000" w:rsidRPr="00000000" w14:paraId="00000277">
      <w:pPr>
        <w:numPr>
          <w:ilvl w:val="0"/>
          <w:numId w:val="16"/>
        </w:numPr>
        <w:pBdr>
          <w:top w:space="0" w:sz="0" w:val="nil"/>
          <w:left w:space="0" w:sz="0" w:val="nil"/>
          <w:bottom w:space="0" w:sz="0" w:val="nil"/>
          <w:right w:space="0" w:sz="0" w:val="nil"/>
          <w:between w:space="0" w:sz="0" w:val="nil"/>
        </w:pBdr>
        <w:spacing w:after="240" w:before="240" w:lineRule="auto"/>
        <w:ind w:left="720" w:hanging="72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Protest Mechanism</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240" w:before="240" w:lineRule="auto"/>
        <w:ind w:left="720" w:firstLine="0"/>
        <w:jc w:val="both"/>
        <w:rPr>
          <w:rFonts w:ascii="Arial" w:cs="Arial" w:eastAsia="Arial" w:hAnsi="Arial"/>
          <w:b w:val="1"/>
          <w:sz w:val="28"/>
          <w:szCs w:val="28"/>
        </w:rPr>
      </w:pPr>
      <w:r w:rsidDel="00000000" w:rsidR="00000000" w:rsidRPr="00000000">
        <w:rPr>
          <w:rFonts w:ascii="Arial" w:cs="Arial" w:eastAsia="Arial" w:hAnsi="Arial"/>
          <w:sz w:val="24"/>
          <w:szCs w:val="24"/>
          <w:rtl w:val="0"/>
        </w:rPr>
        <w:t xml:space="preserve">Decision of the Procuring Entity at any stage of the procurement process may be questioned in accordance with Section 55 of the IRR of RA 9184.</w:t>
      </w:r>
      <w:r w:rsidDel="00000000" w:rsidR="00000000" w:rsidRPr="00000000">
        <w:rPr>
          <w:rtl w:val="0"/>
        </w:rPr>
      </w:r>
    </w:p>
    <w:p w:rsidR="00000000" w:rsidDel="00000000" w:rsidP="00000000" w:rsidRDefault="00000000" w:rsidRPr="00000000" w14:paraId="00000279">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A">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B">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C">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7F">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0">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1">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3">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4">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5">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7">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8">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9">
      <w:pPr>
        <w:pStyle w:val="Heading1"/>
        <w:rPr>
          <w:rFonts w:ascii="Arial" w:cs="Arial" w:eastAsia="Arial" w:hAnsi="Arial"/>
          <w:sz w:val="44"/>
          <w:szCs w:val="44"/>
        </w:rPr>
      </w:pPr>
      <w:bookmarkStart w:colFirst="0" w:colLast="0" w:name="_heading=h.147n2zr" w:id="28"/>
      <w:bookmarkEnd w:id="28"/>
      <w:r w:rsidDel="00000000" w:rsidR="00000000" w:rsidRPr="00000000">
        <w:rPr>
          <w:rtl w:val="0"/>
        </w:rPr>
      </w:r>
    </w:p>
    <w:p w:rsidR="00000000" w:rsidDel="00000000" w:rsidP="00000000" w:rsidRDefault="00000000" w:rsidRPr="00000000" w14:paraId="0000028A">
      <w:pPr>
        <w:pStyle w:val="Heading1"/>
        <w:rPr>
          <w:rFonts w:ascii="Arial" w:cs="Arial" w:eastAsia="Arial" w:hAnsi="Arial"/>
          <w:sz w:val="44"/>
          <w:szCs w:val="44"/>
        </w:rPr>
      </w:pPr>
      <w:bookmarkStart w:colFirst="0" w:colLast="0" w:name="_heading=h.t2us45v5zalx" w:id="29"/>
      <w:bookmarkEnd w:id="29"/>
      <w:r w:rsidDel="00000000" w:rsidR="00000000" w:rsidRPr="00000000">
        <w:rPr>
          <w:rtl w:val="0"/>
        </w:rPr>
      </w:r>
    </w:p>
    <w:p w:rsidR="00000000" w:rsidDel="00000000" w:rsidP="00000000" w:rsidRDefault="00000000" w:rsidRPr="00000000" w14:paraId="0000028B">
      <w:pPr>
        <w:pStyle w:val="Heading1"/>
        <w:rPr>
          <w:rFonts w:ascii="Arial" w:cs="Arial" w:eastAsia="Arial" w:hAnsi="Arial"/>
          <w:sz w:val="44"/>
          <w:szCs w:val="44"/>
        </w:rPr>
      </w:pPr>
      <w:bookmarkStart w:colFirst="0" w:colLast="0" w:name="_heading=h.aaqyw8n2nirr" w:id="30"/>
      <w:bookmarkEnd w:id="30"/>
      <w:r w:rsidDel="00000000" w:rsidR="00000000" w:rsidRPr="00000000">
        <w:rPr>
          <w:rtl w:val="0"/>
        </w:rPr>
      </w:r>
    </w:p>
    <w:p w:rsidR="00000000" w:rsidDel="00000000" w:rsidP="00000000" w:rsidRDefault="00000000" w:rsidRPr="00000000" w14:paraId="0000028C">
      <w:pPr>
        <w:pStyle w:val="Heading1"/>
        <w:rPr>
          <w:rFonts w:ascii="Arial" w:cs="Arial" w:eastAsia="Arial" w:hAnsi="Arial"/>
          <w:sz w:val="44"/>
          <w:szCs w:val="44"/>
        </w:rPr>
      </w:pPr>
      <w:bookmarkStart w:colFirst="0" w:colLast="0" w:name="_heading=h.29j7c51bdi1s" w:id="31"/>
      <w:bookmarkEnd w:id="31"/>
      <w:r w:rsidDel="00000000" w:rsidR="00000000" w:rsidRPr="00000000">
        <w:rPr>
          <w:rFonts w:ascii="Arial" w:cs="Arial" w:eastAsia="Arial" w:hAnsi="Arial"/>
          <w:sz w:val="44"/>
          <w:szCs w:val="44"/>
          <w:rtl w:val="0"/>
        </w:rPr>
        <w:t xml:space="preserve">Section III. Eligibility Data Sheet</w:t>
      </w:r>
    </w:p>
    <w:p w:rsidR="00000000" w:rsidDel="00000000" w:rsidP="00000000" w:rsidRDefault="00000000" w:rsidRPr="00000000" w14:paraId="0000028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8F">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0">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1">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3">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4">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5">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7">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8">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9">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A">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B">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C">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E">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9F">
      <w:pP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A0">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Eligibility Data Sheet</w:t>
      </w:r>
    </w:p>
    <w:tbl>
      <w:tblPr>
        <w:tblStyle w:val="Table8"/>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3"/>
        <w:gridCol w:w="7407"/>
        <w:tblGridChange w:id="0">
          <w:tblGrid>
            <w:gridCol w:w="1593"/>
            <w:gridCol w:w="7407"/>
          </w:tblGrid>
        </w:tblGridChange>
      </w:tblGrid>
      <w:tr>
        <w:tc>
          <w:tcPr/>
          <w:p w:rsidR="00000000" w:rsidDel="00000000" w:rsidP="00000000" w:rsidRDefault="00000000" w:rsidRPr="00000000" w14:paraId="000002A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Eligibility Documents</w:t>
            </w:r>
          </w:p>
        </w:tc>
        <w:tc>
          <w:tcPr/>
          <w:p w:rsidR="00000000" w:rsidDel="00000000" w:rsidP="00000000" w:rsidRDefault="00000000" w:rsidRPr="00000000" w14:paraId="000002A2">
            <w:pPr>
              <w:rPr>
                <w:rFonts w:ascii="Arial" w:cs="Arial" w:eastAsia="Arial" w:hAnsi="Arial"/>
              </w:rPr>
            </w:pPr>
            <w:r w:rsidDel="00000000" w:rsidR="00000000" w:rsidRPr="00000000">
              <w:rPr>
                <w:rtl w:val="0"/>
              </w:rPr>
            </w:r>
          </w:p>
        </w:tc>
      </w:tr>
      <w:tr>
        <w:tc>
          <w:tcPr/>
          <w:bookmarkStart w:colFirst="0" w:colLast="0" w:name="bookmark=id.3o7alnk" w:id="32"/>
          <w:bookmarkEnd w:id="32"/>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2A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key staff shall be licensed professional engineers registered by the Philippine Regulations Commission or accredited professionals in their specific areas of specialization.</w:t>
            </w:r>
          </w:p>
          <w:p w:rsidR="00000000" w:rsidDel="00000000" w:rsidP="00000000" w:rsidRDefault="00000000" w:rsidRPr="00000000" w14:paraId="000002A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List of key staff:</w:t>
            </w:r>
          </w:p>
          <w:p w:rsidR="00000000" w:rsidDel="00000000" w:rsidP="00000000" w:rsidRDefault="00000000" w:rsidRPr="00000000" w14:paraId="000002A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Team Leader/Project Manager</w:t>
            </w:r>
          </w:p>
          <w:p w:rsidR="00000000" w:rsidDel="00000000" w:rsidP="00000000" w:rsidRDefault="00000000" w:rsidRPr="00000000" w14:paraId="000002A9">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Deputy Project Manager</w:t>
            </w:r>
          </w:p>
          <w:p w:rsidR="00000000" w:rsidDel="00000000" w:rsidP="00000000" w:rsidRDefault="00000000" w:rsidRPr="00000000" w14:paraId="000002AA">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Sr. Structural Engineer</w:t>
            </w:r>
          </w:p>
          <w:p w:rsidR="00000000" w:rsidDel="00000000" w:rsidP="00000000" w:rsidRDefault="00000000" w:rsidRPr="00000000" w14:paraId="000002AB">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Sr. Geotechnical/Foundation Engineer</w:t>
            </w:r>
          </w:p>
          <w:p w:rsidR="00000000" w:rsidDel="00000000" w:rsidP="00000000" w:rsidRDefault="00000000" w:rsidRPr="00000000" w14:paraId="000002AC">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Sr. Geodetic Engineer</w:t>
            </w:r>
          </w:p>
          <w:p w:rsidR="00000000" w:rsidDel="00000000" w:rsidP="00000000" w:rsidRDefault="00000000" w:rsidRPr="00000000" w14:paraId="000002AD">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Sr. Mechanical Engineer</w:t>
            </w:r>
          </w:p>
          <w:p w:rsidR="00000000" w:rsidDel="00000000" w:rsidP="00000000" w:rsidRDefault="00000000" w:rsidRPr="00000000" w14:paraId="000002AE">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Sr. Electrical Engineer</w:t>
            </w:r>
          </w:p>
          <w:p w:rsidR="00000000" w:rsidDel="00000000" w:rsidP="00000000" w:rsidRDefault="00000000" w:rsidRPr="00000000" w14:paraId="000002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Sr. Drainage/Sanitary Engineer</w:t>
            </w:r>
          </w:p>
          <w:p w:rsidR="00000000" w:rsidDel="00000000" w:rsidP="00000000" w:rsidRDefault="00000000" w:rsidRPr="00000000" w14:paraId="000002B0">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Sr. Quantity Surveyor</w:t>
            </w:r>
          </w:p>
          <w:p w:rsidR="00000000" w:rsidDel="00000000" w:rsidP="00000000" w:rsidRDefault="00000000" w:rsidRPr="00000000" w14:paraId="000002B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Sr. QA/QC Engineer/Materials Engineer II </w:t>
            </w:r>
          </w:p>
          <w:p w:rsidR="00000000" w:rsidDel="00000000" w:rsidP="00000000" w:rsidRDefault="00000000" w:rsidRPr="00000000" w14:paraId="000002B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Sr. Landscape Architect</w:t>
            </w:r>
          </w:p>
          <w:p w:rsidR="00000000" w:rsidDel="00000000" w:rsidP="00000000" w:rsidRDefault="00000000" w:rsidRPr="00000000" w14:paraId="000002B3">
            <w:pPr>
              <w:spacing w:after="0" w:line="240" w:lineRule="auto"/>
              <w:jc w:val="both"/>
              <w:rPr>
                <w:rFonts w:ascii="Arial" w:cs="Arial" w:eastAsia="Arial" w:hAnsi="Arial"/>
              </w:rPr>
            </w:pPr>
            <w:r w:rsidDel="00000000" w:rsidR="00000000" w:rsidRPr="00000000">
              <w:rPr>
                <w:rtl w:val="0"/>
              </w:rPr>
            </w:r>
          </w:p>
        </w:tc>
      </w:tr>
      <w:tr>
        <w:tc>
          <w:tcPr/>
          <w:bookmarkStart w:colFirst="0" w:colLast="0" w:name="bookmark=id.23ckvvd" w:id="33"/>
          <w:bookmarkEnd w:id="33"/>
          <w:p w:rsidR="00000000" w:rsidDel="00000000" w:rsidP="00000000" w:rsidRDefault="00000000" w:rsidRPr="00000000" w14:paraId="000002B4">
            <w:pPr>
              <w:spacing w:after="0" w:line="240" w:lineRule="auto"/>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2B5">
            <w:pPr>
              <w:spacing w:after="0" w:line="240" w:lineRule="auto"/>
              <w:rPr>
                <w:rFonts w:ascii="Arial" w:cs="Arial" w:eastAsia="Arial" w:hAnsi="Arial"/>
              </w:rPr>
            </w:pPr>
            <w:r w:rsidDel="00000000" w:rsidR="00000000" w:rsidRPr="00000000">
              <w:rPr>
                <w:rFonts w:ascii="Arial" w:cs="Arial" w:eastAsia="Arial" w:hAnsi="Arial"/>
                <w:rtl w:val="0"/>
              </w:rPr>
              <w:t xml:space="preserve">No further instructions.</w:t>
            </w:r>
          </w:p>
          <w:p w:rsidR="00000000" w:rsidDel="00000000" w:rsidP="00000000" w:rsidRDefault="00000000" w:rsidRPr="00000000" w14:paraId="000002B6">
            <w:pPr>
              <w:spacing w:after="0" w:line="240" w:lineRule="auto"/>
              <w:rPr>
                <w:rFonts w:ascii="Arial" w:cs="Arial" w:eastAsia="Arial" w:hAnsi="Arial"/>
              </w:rPr>
            </w:pPr>
            <w:r w:rsidDel="00000000" w:rsidR="00000000" w:rsidRPr="00000000">
              <w:rPr>
                <w:rtl w:val="0"/>
              </w:rPr>
            </w:r>
          </w:p>
        </w:tc>
      </w:tr>
      <w:tr>
        <w:tc>
          <w:tcPr/>
          <w:bookmarkStart w:colFirst="0" w:colLast="0" w:name="bookmark=id.ihv636" w:id="34"/>
          <w:bookmarkEnd w:id="34"/>
          <w:p w:rsidR="00000000" w:rsidDel="00000000" w:rsidP="00000000" w:rsidRDefault="00000000" w:rsidRPr="00000000" w14:paraId="000002B7">
            <w:pPr>
              <w:spacing w:after="0" w:line="240" w:lineRule="auto"/>
              <w:rPr>
                <w:rFonts w:ascii="Arial" w:cs="Arial" w:eastAsia="Arial" w:hAnsi="Arial"/>
              </w:rPr>
            </w:pPr>
            <w:r w:rsidDel="00000000" w:rsidR="00000000" w:rsidRPr="00000000">
              <w:rPr>
                <w:rFonts w:ascii="Arial" w:cs="Arial" w:eastAsia="Arial" w:hAnsi="Arial"/>
                <w:rtl w:val="0"/>
              </w:rPr>
              <w:t xml:space="preserve">2.1.(a)(ii) </w:t>
            </w:r>
          </w:p>
          <w:p w:rsidR="00000000" w:rsidDel="00000000" w:rsidP="00000000" w:rsidRDefault="00000000" w:rsidRPr="00000000" w14:paraId="000002B8">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B9">
            <w:pPr>
              <w:spacing w:after="0" w:line="240" w:lineRule="auto"/>
              <w:rPr>
                <w:rFonts w:ascii="Arial" w:cs="Arial" w:eastAsia="Arial" w:hAnsi="Arial"/>
              </w:rPr>
            </w:pPr>
            <w:r w:rsidDel="00000000" w:rsidR="00000000" w:rsidRPr="00000000">
              <w:rPr>
                <w:rFonts w:ascii="Arial" w:cs="Arial" w:eastAsia="Arial" w:hAnsi="Arial"/>
                <w:rtl w:val="0"/>
              </w:rPr>
              <w:t xml:space="preserve">The statement of all on-going and completed government and private contracts shall include all such contracts within ten (10) years (period of January 2011 to January 2021) prior to the deadline for the submission and receipt of eligibility documents.</w:t>
            </w:r>
          </w:p>
          <w:p w:rsidR="00000000" w:rsidDel="00000000" w:rsidP="00000000" w:rsidRDefault="00000000" w:rsidRPr="00000000" w14:paraId="000002BA">
            <w:pPr>
              <w:spacing w:after="0" w:line="240" w:lineRule="auto"/>
              <w:rPr>
                <w:rFonts w:ascii="Arial" w:cs="Arial" w:eastAsia="Arial" w:hAnsi="Arial"/>
                <w:i w:val="1"/>
              </w:rPr>
            </w:pPr>
            <w:r w:rsidDel="00000000" w:rsidR="00000000" w:rsidRPr="00000000">
              <w:rPr>
                <w:rtl w:val="0"/>
              </w:rPr>
            </w:r>
          </w:p>
        </w:tc>
      </w:tr>
      <w:tr>
        <w:tc>
          <w:tcPr/>
          <w:bookmarkStart w:colFirst="0" w:colLast="0" w:name="bookmark=id.32hioqz" w:id="35"/>
          <w:bookmarkEnd w:id="35"/>
          <w:p w:rsidR="00000000" w:rsidDel="00000000" w:rsidP="00000000" w:rsidRDefault="00000000" w:rsidRPr="00000000" w14:paraId="000002BB">
            <w:pPr>
              <w:spacing w:after="0" w:line="240" w:lineRule="auto"/>
              <w:rPr>
                <w:rFonts w:ascii="Arial" w:cs="Arial" w:eastAsia="Arial" w:hAnsi="Arial"/>
              </w:rPr>
            </w:pPr>
            <w:r w:rsidDel="00000000" w:rsidR="00000000" w:rsidRPr="00000000">
              <w:rPr>
                <w:rFonts w:ascii="Arial" w:cs="Arial" w:eastAsia="Arial" w:hAnsi="Arial"/>
                <w:rtl w:val="0"/>
              </w:rPr>
              <w:t xml:space="preserve">2.1.(a)(ii.7)</w:t>
            </w:r>
          </w:p>
        </w:tc>
        <w:tc>
          <w:tcPr/>
          <w:p w:rsidR="00000000" w:rsidDel="00000000" w:rsidP="00000000" w:rsidRDefault="00000000" w:rsidRPr="00000000" w14:paraId="000002BC">
            <w:pPr>
              <w:spacing w:after="0" w:line="240" w:lineRule="auto"/>
              <w:rPr>
                <w:rFonts w:ascii="Arial" w:cs="Arial" w:eastAsia="Arial" w:hAnsi="Arial"/>
                <w:i w:val="1"/>
              </w:rPr>
            </w:pPr>
            <w:r w:rsidDel="00000000" w:rsidR="00000000" w:rsidRPr="00000000">
              <w:rPr>
                <w:rFonts w:ascii="Arial" w:cs="Arial" w:eastAsia="Arial" w:hAnsi="Arial"/>
                <w:rtl w:val="0"/>
              </w:rPr>
              <w:t xml:space="preserve">Certificate of Completion or Acceptance or Valid proof of final payment issued by the client in case of completed contracts. Notice of Award, Notice to Proceed or signed contracts issued by the client for on-going contracts and for contracts awarded but not yet started. </w:t>
            </w:r>
            <w:r w:rsidDel="00000000" w:rsidR="00000000" w:rsidRPr="00000000">
              <w:rPr>
                <w:rtl w:val="0"/>
              </w:rPr>
            </w:r>
          </w:p>
        </w:tc>
      </w:tr>
      <w:tr>
        <w:trPr>
          <w:trHeight w:val="770" w:hRule="atLeast"/>
        </w:trPr>
        <w:tc>
          <w:tcPr/>
          <w:p w:rsidR="00000000" w:rsidDel="00000000" w:rsidP="00000000" w:rsidRDefault="00000000" w:rsidRPr="00000000" w14:paraId="000002BD">
            <w:pPr>
              <w:rPr>
                <w:rFonts w:ascii="Arial" w:cs="Arial" w:eastAsia="Arial" w:hAnsi="Arial"/>
                <w:b w:val="1"/>
              </w:rPr>
            </w:pPr>
            <w:r w:rsidDel="00000000" w:rsidR="00000000" w:rsidRPr="00000000">
              <w:rPr>
                <w:rFonts w:ascii="Arial" w:cs="Arial" w:eastAsia="Arial" w:hAnsi="Arial"/>
                <w:rtl w:val="0"/>
              </w:rPr>
              <w:t xml:space="preserve">4.2</w:t>
            </w:r>
            <w:r w:rsidDel="00000000" w:rsidR="00000000" w:rsidRPr="00000000">
              <w:rPr>
                <w:rtl w:val="0"/>
              </w:rPr>
            </w:r>
          </w:p>
        </w:tc>
        <w:tc>
          <w:tcPr/>
          <w:p w:rsidR="00000000" w:rsidDel="00000000" w:rsidP="00000000" w:rsidRDefault="00000000" w:rsidRPr="00000000" w14:paraId="000002BE">
            <w:pPr>
              <w:spacing w:after="0" w:line="240" w:lineRule="auto"/>
              <w:rPr>
                <w:rFonts w:ascii="Arial" w:cs="Arial" w:eastAsia="Arial" w:hAnsi="Arial"/>
              </w:rPr>
            </w:pPr>
            <w:r w:rsidDel="00000000" w:rsidR="00000000" w:rsidRPr="00000000">
              <w:rPr>
                <w:rFonts w:ascii="Arial" w:cs="Arial" w:eastAsia="Arial" w:hAnsi="Arial"/>
                <w:rtl w:val="0"/>
              </w:rPr>
              <w:t xml:space="preserve">Each prospective bidder shall submit one (1) original and one (1) other copy of its eligibility documents.</w:t>
            </w:r>
          </w:p>
        </w:tc>
      </w:tr>
      <w:tr>
        <w:tc>
          <w:tcPr/>
          <w:p w:rsidR="00000000" w:rsidDel="00000000" w:rsidP="00000000" w:rsidRDefault="00000000" w:rsidRPr="00000000" w14:paraId="000002BF">
            <w:pPr>
              <w:rPr>
                <w:rFonts w:ascii="Arial" w:cs="Arial" w:eastAsia="Arial" w:hAnsi="Arial"/>
                <w:b w:val="1"/>
              </w:rPr>
            </w:pPr>
            <w:r w:rsidDel="00000000" w:rsidR="00000000" w:rsidRPr="00000000">
              <w:rPr>
                <w:rFonts w:ascii="Arial" w:cs="Arial" w:eastAsia="Arial" w:hAnsi="Arial"/>
                <w:rtl w:val="0"/>
              </w:rPr>
              <w:t xml:space="preserve">4.3(c)</w:t>
            </w:r>
            <w:r w:rsidDel="00000000" w:rsidR="00000000" w:rsidRPr="00000000">
              <w:rPr>
                <w:rtl w:val="0"/>
              </w:rPr>
            </w:r>
          </w:p>
        </w:tc>
        <w:tc>
          <w:tcPr/>
          <w:p w:rsidR="00000000" w:rsidDel="00000000" w:rsidP="00000000" w:rsidRDefault="00000000" w:rsidRPr="00000000" w14:paraId="000002C0">
            <w:pPr>
              <w:spacing w:after="0" w:line="240" w:lineRule="auto"/>
              <w:rPr>
                <w:rFonts w:ascii="Arial" w:cs="Arial" w:eastAsia="Arial" w:hAnsi="Arial"/>
              </w:rPr>
            </w:pPr>
            <w:r w:rsidDel="00000000" w:rsidR="00000000" w:rsidRPr="00000000">
              <w:rPr>
                <w:rFonts w:ascii="Arial" w:cs="Arial" w:eastAsia="Arial" w:hAnsi="Arial"/>
                <w:rtl w:val="0"/>
              </w:rPr>
              <w:t xml:space="preserve">Bids and Awards Committee for Consulting Services</w:t>
            </w:r>
          </w:p>
          <w:p w:rsidR="00000000" w:rsidDel="00000000" w:rsidP="00000000" w:rsidRDefault="00000000" w:rsidRPr="00000000" w14:paraId="000002C1">
            <w:pPr>
              <w:spacing w:after="0" w:line="240" w:lineRule="auto"/>
              <w:rPr>
                <w:rFonts w:ascii="Arial" w:cs="Arial" w:eastAsia="Arial" w:hAnsi="Arial"/>
              </w:rPr>
            </w:pPr>
            <w:r w:rsidDel="00000000" w:rsidR="00000000" w:rsidRPr="00000000">
              <w:rPr>
                <w:rFonts w:ascii="Arial" w:cs="Arial" w:eastAsia="Arial" w:hAnsi="Arial"/>
                <w:rtl w:val="0"/>
              </w:rPr>
              <w:t xml:space="preserve">Bases Conversion and Development Authority</w:t>
            </w:r>
          </w:p>
          <w:p w:rsidR="00000000" w:rsidDel="00000000" w:rsidP="00000000" w:rsidRDefault="00000000" w:rsidRPr="00000000" w14:paraId="000002C2">
            <w:pPr>
              <w:spacing w:after="0" w:line="240" w:lineRule="auto"/>
              <w:rPr>
                <w:rFonts w:ascii="Arial" w:cs="Arial" w:eastAsia="Arial" w:hAnsi="Arial"/>
              </w:rPr>
            </w:pPr>
            <w:r w:rsidDel="00000000" w:rsidR="00000000" w:rsidRPr="00000000">
              <w:rPr>
                <w:rFonts w:ascii="Arial" w:cs="Arial" w:eastAsia="Arial" w:hAnsi="Arial"/>
                <w:rtl w:val="0"/>
              </w:rPr>
              <w:t xml:space="preserve">BCDA Corporate Center, 2/F Bonifacio Technology Center, 31st corner 2nd Avenue, Bonifacio Global City, Taguig City.</w:t>
            </w:r>
          </w:p>
          <w:p w:rsidR="00000000" w:rsidDel="00000000" w:rsidP="00000000" w:rsidRDefault="00000000" w:rsidRPr="00000000" w14:paraId="000002C3">
            <w:pPr>
              <w:spacing w:after="0" w:line="240" w:lineRule="auto"/>
              <w:rPr>
                <w:rFonts w:ascii="Arial" w:cs="Arial" w:eastAsia="Arial" w:hAnsi="Arial"/>
                <w:b w:val="1"/>
              </w:rPr>
            </w:pPr>
            <w:r w:rsidDel="00000000" w:rsidR="00000000" w:rsidRPr="00000000">
              <w:rPr>
                <w:rtl w:val="0"/>
              </w:rPr>
            </w:r>
          </w:p>
        </w:tc>
      </w:tr>
      <w:tr>
        <w:tc>
          <w:tcPr/>
          <w:bookmarkStart w:colFirst="0" w:colLast="0" w:name="bookmark=id.1hmsyys" w:id="36"/>
          <w:bookmarkEnd w:id="36"/>
          <w:p w:rsidR="00000000" w:rsidDel="00000000" w:rsidP="00000000" w:rsidRDefault="00000000" w:rsidRPr="00000000" w14:paraId="000002C4">
            <w:pPr>
              <w:rPr>
                <w:rFonts w:ascii="Arial" w:cs="Arial" w:eastAsia="Arial" w:hAnsi="Arial"/>
                <w:b w:val="1"/>
              </w:rPr>
            </w:pPr>
            <w:r w:rsidDel="00000000" w:rsidR="00000000" w:rsidRPr="00000000">
              <w:rPr>
                <w:rFonts w:ascii="Arial" w:cs="Arial" w:eastAsia="Arial" w:hAnsi="Arial"/>
                <w:rtl w:val="0"/>
              </w:rPr>
              <w:t xml:space="preserve">4.3(d)</w:t>
            </w:r>
            <w:r w:rsidDel="00000000" w:rsidR="00000000" w:rsidRPr="00000000">
              <w:rPr>
                <w:rtl w:val="0"/>
              </w:rPr>
            </w:r>
          </w:p>
        </w:tc>
        <w:tc>
          <w:tcPr/>
          <w:p w:rsidR="00000000" w:rsidDel="00000000" w:rsidP="00000000" w:rsidRDefault="00000000" w:rsidRPr="00000000" w14:paraId="000002C5">
            <w:pPr>
              <w:spacing w:after="0" w:line="240" w:lineRule="auto"/>
              <w:rPr>
                <w:rFonts w:ascii="Arial" w:cs="Arial" w:eastAsia="Arial" w:hAnsi="Arial"/>
              </w:rPr>
            </w:pPr>
            <w:r w:rsidDel="00000000" w:rsidR="00000000" w:rsidRPr="00000000">
              <w:rPr>
                <w:rFonts w:ascii="Arial" w:cs="Arial" w:eastAsia="Arial" w:hAnsi="Arial"/>
                <w:rtl w:val="0"/>
              </w:rPr>
              <w:t xml:space="preserve">Construction Management and Supervision (CMS) of the Design and Build Project for the National Academy of Sports (NAS) - Phase 1 at New Clark City.</w:t>
            </w:r>
          </w:p>
          <w:p w:rsidR="00000000" w:rsidDel="00000000" w:rsidP="00000000" w:rsidRDefault="00000000" w:rsidRPr="00000000" w14:paraId="000002C6">
            <w:pPr>
              <w:spacing w:after="0" w:line="240" w:lineRule="auto"/>
              <w:ind w:left="356" w:hanging="356"/>
              <w:jc w:val="both"/>
              <w:rPr>
                <w:rFonts w:ascii="Arial" w:cs="Arial" w:eastAsia="Arial" w:hAnsi="Arial"/>
              </w:rPr>
            </w:pPr>
            <w:r w:rsidDel="00000000" w:rsidR="00000000" w:rsidRPr="00000000">
              <w:rPr>
                <w:rtl w:val="0"/>
              </w:rPr>
            </w:r>
          </w:p>
        </w:tc>
      </w:tr>
      <w:tr>
        <w:trPr>
          <w:trHeight w:val="2400" w:hRule="atLeast"/>
        </w:trPr>
        <w:tc>
          <w:tcPr/>
          <w:p w:rsidR="00000000" w:rsidDel="00000000" w:rsidP="00000000" w:rsidRDefault="00000000" w:rsidRPr="00000000" w14:paraId="000002C7">
            <w:pPr>
              <w:rPr>
                <w:rFonts w:ascii="Arial" w:cs="Arial" w:eastAsia="Arial" w:hAnsi="Arial"/>
                <w:b w:val="1"/>
              </w:rPr>
            </w:pPr>
            <w:r w:rsidDel="00000000" w:rsidR="00000000" w:rsidRPr="00000000">
              <w:rPr>
                <w:rFonts w:ascii="Arial" w:cs="Arial" w:eastAsia="Arial" w:hAnsi="Arial"/>
                <w:rtl w:val="0"/>
              </w:rPr>
              <w:t xml:space="preserve">5</w:t>
            </w:r>
            <w:r w:rsidDel="00000000" w:rsidR="00000000" w:rsidRPr="00000000">
              <w:rPr>
                <w:rtl w:val="0"/>
              </w:rPr>
            </w:r>
          </w:p>
        </w:tc>
        <w:tc>
          <w:tcPr/>
          <w:p w:rsidR="00000000" w:rsidDel="00000000" w:rsidP="00000000" w:rsidRDefault="00000000" w:rsidRPr="00000000" w14:paraId="000002C8">
            <w:pPr>
              <w:spacing w:after="0" w:line="240" w:lineRule="auto"/>
              <w:rPr>
                <w:rFonts w:ascii="Arial" w:cs="Arial" w:eastAsia="Arial" w:hAnsi="Arial"/>
              </w:rPr>
            </w:pPr>
            <w:r w:rsidDel="00000000" w:rsidR="00000000" w:rsidRPr="00000000">
              <w:rPr>
                <w:rFonts w:ascii="Arial" w:cs="Arial" w:eastAsia="Arial" w:hAnsi="Arial"/>
                <w:rtl w:val="0"/>
              </w:rPr>
              <w:t xml:space="preserve">The address for submission of eligibility documents is:</w:t>
            </w:r>
          </w:p>
          <w:p w:rsidR="00000000" w:rsidDel="00000000" w:rsidP="00000000" w:rsidRDefault="00000000" w:rsidRPr="00000000" w14:paraId="000002C9">
            <w:pPr>
              <w:spacing w:after="0" w:line="240" w:lineRule="auto"/>
              <w:ind w:left="356" w:firstLine="0"/>
              <w:rPr>
                <w:rFonts w:ascii="Arial" w:cs="Arial" w:eastAsia="Arial" w:hAnsi="Arial"/>
              </w:rPr>
            </w:pPr>
            <w:r w:rsidDel="00000000" w:rsidR="00000000" w:rsidRPr="00000000">
              <w:rPr>
                <w:rtl w:val="0"/>
              </w:rPr>
            </w:r>
          </w:p>
          <w:p w:rsidR="00000000" w:rsidDel="00000000" w:rsidP="00000000" w:rsidRDefault="00000000" w:rsidRPr="00000000" w14:paraId="000002CA">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Bases Conversion and Development Authority</w:t>
            </w:r>
          </w:p>
          <w:p w:rsidR="00000000" w:rsidDel="00000000" w:rsidP="00000000" w:rsidRDefault="00000000" w:rsidRPr="00000000" w14:paraId="000002CB">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    BCDA Corporate Center, 2/F Bonifacio Technology Center, 31st corner   </w:t>
            </w:r>
          </w:p>
          <w:p w:rsidR="00000000" w:rsidDel="00000000" w:rsidP="00000000" w:rsidRDefault="00000000" w:rsidRPr="00000000" w14:paraId="000002CC">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    2nd Avenue, Bonifacio Global City, Taguig City.</w:t>
            </w:r>
          </w:p>
          <w:p w:rsidR="00000000" w:rsidDel="00000000" w:rsidP="00000000" w:rsidRDefault="00000000" w:rsidRPr="00000000" w14:paraId="000002CD">
            <w:pPr>
              <w:spacing w:after="0" w:line="240" w:lineRule="auto"/>
              <w:ind w:left="356" w:firstLine="0"/>
              <w:rPr>
                <w:rFonts w:ascii="Arial" w:cs="Arial" w:eastAsia="Arial" w:hAnsi="Arial"/>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Rule="auto"/>
              <w:ind w:left="66" w:hanging="66"/>
              <w:jc w:val="both"/>
              <w:rPr>
                <w:rFonts w:ascii="Arial" w:cs="Arial" w:eastAsia="Arial" w:hAnsi="Arial"/>
                <w:b w:val="1"/>
              </w:rPr>
            </w:pPr>
            <w:r w:rsidDel="00000000" w:rsidR="00000000" w:rsidRPr="00000000">
              <w:rPr>
                <w:rFonts w:ascii="Arial" w:cs="Arial" w:eastAsia="Arial" w:hAnsi="Arial"/>
                <w:rtl w:val="0"/>
              </w:rPr>
              <w:t xml:space="preserve">The deadline for submission of eligibility documents is on 16 February 2021 (Tuesday), 12:00 NN.</w:t>
            </w:r>
            <w:r w:rsidDel="00000000" w:rsidR="00000000" w:rsidRPr="00000000">
              <w:rPr>
                <w:rtl w:val="0"/>
              </w:rPr>
            </w:r>
          </w:p>
        </w:tc>
      </w:tr>
      <w:tr>
        <w:tc>
          <w:tcPr/>
          <w:bookmarkStart w:colFirst="0" w:colLast="0" w:name="bookmark=id.41mghml" w:id="37"/>
          <w:bookmarkEnd w:id="37"/>
          <w:p w:rsidR="00000000" w:rsidDel="00000000" w:rsidP="00000000" w:rsidRDefault="00000000" w:rsidRPr="00000000" w14:paraId="000002CF">
            <w:pPr>
              <w:rPr>
                <w:rFonts w:ascii="Arial" w:cs="Arial" w:eastAsia="Arial" w:hAnsi="Arial"/>
              </w:rPr>
            </w:pPr>
            <w:r w:rsidDel="00000000" w:rsidR="00000000" w:rsidRPr="00000000">
              <w:rPr>
                <w:rFonts w:ascii="Arial" w:cs="Arial" w:eastAsia="Arial" w:hAnsi="Arial"/>
                <w:rtl w:val="0"/>
              </w:rPr>
              <w:t xml:space="preserve">8.1</w:t>
            </w:r>
          </w:p>
        </w:tc>
        <w:tc>
          <w:tcPr/>
          <w:p w:rsidR="00000000" w:rsidDel="00000000" w:rsidP="00000000" w:rsidRDefault="00000000" w:rsidRPr="00000000" w14:paraId="000002D0">
            <w:pPr>
              <w:spacing w:after="0" w:line="240" w:lineRule="auto"/>
              <w:rPr>
                <w:rFonts w:ascii="Arial" w:cs="Arial" w:eastAsia="Arial" w:hAnsi="Arial"/>
              </w:rPr>
            </w:pPr>
            <w:r w:rsidDel="00000000" w:rsidR="00000000" w:rsidRPr="00000000">
              <w:rPr>
                <w:rFonts w:ascii="Arial" w:cs="Arial" w:eastAsia="Arial" w:hAnsi="Arial"/>
                <w:rtl w:val="0"/>
              </w:rPr>
              <w:t xml:space="preserve">The place of opening of eligibility documents is:</w:t>
            </w:r>
          </w:p>
          <w:p w:rsidR="00000000" w:rsidDel="00000000" w:rsidP="00000000" w:rsidRDefault="00000000" w:rsidRPr="00000000" w14:paraId="000002D1">
            <w:pPr>
              <w:spacing w:after="0" w:line="240" w:lineRule="auto"/>
              <w:ind w:left="356" w:firstLine="0"/>
              <w:rPr>
                <w:rFonts w:ascii="Arial" w:cs="Arial" w:eastAsia="Arial" w:hAnsi="Arial"/>
              </w:rPr>
            </w:pPr>
            <w:r w:rsidDel="00000000" w:rsidR="00000000" w:rsidRPr="00000000">
              <w:rPr>
                <w:rtl w:val="0"/>
              </w:rPr>
            </w:r>
          </w:p>
          <w:p w:rsidR="00000000" w:rsidDel="00000000" w:rsidP="00000000" w:rsidRDefault="00000000" w:rsidRPr="00000000" w14:paraId="000002D2">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Bases Conversion and Development Authority</w:t>
            </w:r>
          </w:p>
          <w:p w:rsidR="00000000" w:rsidDel="00000000" w:rsidP="00000000" w:rsidRDefault="00000000" w:rsidRPr="00000000" w14:paraId="000002D3">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   BCDA Corporate Center, 2/F Bonifacio Technology Center, 31st corner   </w:t>
            </w:r>
          </w:p>
          <w:p w:rsidR="00000000" w:rsidDel="00000000" w:rsidP="00000000" w:rsidRDefault="00000000" w:rsidRPr="00000000" w14:paraId="000002D4">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   2nd Avenue, Bonifacio Global City, Taguig City.</w:t>
            </w:r>
          </w:p>
          <w:p w:rsidR="00000000" w:rsidDel="00000000" w:rsidP="00000000" w:rsidRDefault="00000000" w:rsidRPr="00000000" w14:paraId="000002D5">
            <w:pPr>
              <w:spacing w:after="0" w:line="240" w:lineRule="auto"/>
              <w:ind w:left="356" w:firstLine="0"/>
              <w:rPr>
                <w:rFonts w:ascii="Arial" w:cs="Arial" w:eastAsia="Arial" w:hAnsi="Arial"/>
              </w:rPr>
            </w:pPr>
            <w:r w:rsidDel="00000000" w:rsidR="00000000" w:rsidRPr="00000000">
              <w:rPr>
                <w:rtl w:val="0"/>
              </w:rPr>
            </w:r>
          </w:p>
          <w:p w:rsidR="00000000" w:rsidDel="00000000" w:rsidP="00000000" w:rsidRDefault="00000000" w:rsidRPr="00000000" w14:paraId="000002D6">
            <w:pPr>
              <w:spacing w:before="280" w:lineRule="auto"/>
              <w:rPr>
                <w:rFonts w:ascii="Arial" w:cs="Arial" w:eastAsia="Arial" w:hAnsi="Arial"/>
              </w:rPr>
            </w:pPr>
            <w:r w:rsidDel="00000000" w:rsidR="00000000" w:rsidRPr="00000000">
              <w:rPr>
                <w:rFonts w:ascii="Arial" w:cs="Arial" w:eastAsia="Arial" w:hAnsi="Arial"/>
                <w:rtl w:val="0"/>
              </w:rPr>
              <w:t xml:space="preserve">The date and time of opening of eligibility documents is on 16 February 2021 (Tuesday), 1:00 PM.</w:t>
            </w:r>
          </w:p>
        </w:tc>
      </w:tr>
      <w:tr>
        <w:trPr>
          <w:trHeight w:val="744" w:hRule="atLeast"/>
        </w:trPr>
        <w:tc>
          <w:tcPr/>
          <w:bookmarkStart w:colFirst="0" w:colLast="0" w:name="bookmark=id.2grqrue" w:id="38"/>
          <w:bookmarkEnd w:id="38"/>
          <w:p w:rsidR="00000000" w:rsidDel="00000000" w:rsidP="00000000" w:rsidRDefault="00000000" w:rsidRPr="00000000" w14:paraId="000002D7">
            <w:pPr>
              <w:rPr>
                <w:rFonts w:ascii="Arial" w:cs="Arial" w:eastAsia="Arial" w:hAnsi="Arial"/>
              </w:rPr>
            </w:pPr>
            <w:r w:rsidDel="00000000" w:rsidR="00000000" w:rsidRPr="00000000">
              <w:rPr>
                <w:rFonts w:ascii="Arial" w:cs="Arial" w:eastAsia="Arial" w:hAnsi="Arial"/>
                <w:rtl w:val="0"/>
              </w:rPr>
              <w:t xml:space="preserve">9.1</w:t>
            </w:r>
          </w:p>
        </w:tc>
        <w:tc>
          <w:tcPr/>
          <w:p w:rsidR="00000000" w:rsidDel="00000000" w:rsidP="00000000" w:rsidRDefault="00000000" w:rsidRPr="00000000" w14:paraId="000002D8">
            <w:pPr>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Similar contracts shall refer to Consulting Services for Construction Management and Supervision of a</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w:cs="Arial" w:eastAsia="Arial" w:hAnsi="Arial"/>
                <w:rtl w:val="0"/>
              </w:rPr>
              <w:t xml:space="preserve">multi-sports gym, stadium, arena or indoor sports facility</w:t>
            </w:r>
            <w:r w:rsidDel="00000000" w:rsidR="00000000" w:rsidRPr="00000000">
              <w:rPr>
                <w:rtl w:val="0"/>
              </w:rPr>
            </w:r>
          </w:p>
        </w:tc>
      </w:tr>
      <w:tr>
        <w:tc>
          <w:tcPr/>
          <w:bookmarkStart w:colFirst="0" w:colLast="0" w:name="bookmark=id.vx1227" w:id="39"/>
          <w:bookmarkEnd w:id="39"/>
          <w:p w:rsidR="00000000" w:rsidDel="00000000" w:rsidP="00000000" w:rsidRDefault="00000000" w:rsidRPr="00000000" w14:paraId="000002D9">
            <w:pPr>
              <w:spacing w:after="0" w:line="240" w:lineRule="auto"/>
              <w:rPr>
                <w:rFonts w:ascii="Arial" w:cs="Arial" w:eastAsia="Arial" w:hAnsi="Arial"/>
              </w:rPr>
            </w:pPr>
            <w:r w:rsidDel="00000000" w:rsidR="00000000" w:rsidRPr="00000000">
              <w:rPr>
                <w:rFonts w:ascii="Arial" w:cs="Arial" w:eastAsia="Arial" w:hAnsi="Arial"/>
                <w:rtl w:val="0"/>
              </w:rPr>
              <w:t xml:space="preserve">9.2</w:t>
            </w:r>
          </w:p>
          <w:p w:rsidR="00000000" w:rsidDel="00000000" w:rsidP="00000000" w:rsidRDefault="00000000" w:rsidRPr="00000000" w14:paraId="000002D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D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DC">
            <w:pPr>
              <w:rPr>
                <w:rFonts w:ascii="Arial" w:cs="Arial" w:eastAsia="Arial" w:hAnsi="Arial"/>
              </w:rPr>
            </w:pPr>
            <w:r w:rsidDel="00000000" w:rsidR="00000000" w:rsidRPr="00000000">
              <w:rPr>
                <w:rtl w:val="0"/>
              </w:rPr>
            </w:r>
          </w:p>
        </w:tc>
        <w:tc>
          <w:tcPr/>
          <w:p w:rsidR="00000000" w:rsidDel="00000000" w:rsidP="00000000" w:rsidRDefault="00000000" w:rsidRPr="00000000" w14:paraId="000002DD">
            <w:pPr>
              <w:spacing w:after="0" w:line="240" w:lineRule="auto"/>
              <w:ind w:left="356" w:hanging="356"/>
              <w:jc w:val="both"/>
              <w:rPr>
                <w:rFonts w:ascii="Arial" w:cs="Arial" w:eastAsia="Arial" w:hAnsi="Arial"/>
              </w:rPr>
            </w:pPr>
            <w:r w:rsidDel="00000000" w:rsidR="00000000" w:rsidRPr="00000000">
              <w:rPr>
                <w:rFonts w:ascii="Arial" w:cs="Arial" w:eastAsia="Arial" w:hAnsi="Arial"/>
                <w:rtl w:val="0"/>
              </w:rPr>
              <w:t xml:space="preserve">Criteria for shortlisting for the five (5) highest ranked proponents:</w:t>
            </w:r>
          </w:p>
          <w:p w:rsidR="00000000" w:rsidDel="00000000" w:rsidP="00000000" w:rsidRDefault="00000000" w:rsidRPr="00000000" w14:paraId="000002DE">
            <w:pPr>
              <w:spacing w:after="0" w:line="240" w:lineRule="auto"/>
              <w:ind w:left="356" w:hanging="356"/>
              <w:jc w:val="both"/>
              <w:rPr>
                <w:rFonts w:ascii="Arial" w:cs="Arial" w:eastAsia="Arial" w:hAnsi="Arial"/>
              </w:rPr>
            </w:pPr>
            <w:r w:rsidDel="00000000" w:rsidR="00000000" w:rsidRPr="00000000">
              <w:rPr>
                <w:rtl w:val="0"/>
              </w:rPr>
            </w:r>
          </w:p>
          <w:p w:rsidR="00000000" w:rsidDel="00000000" w:rsidP="00000000" w:rsidRDefault="00000000" w:rsidRPr="00000000" w14:paraId="000002DF">
            <w:pPr>
              <w:numPr>
                <w:ilvl w:val="0"/>
                <w:numId w:val="33"/>
              </w:numPr>
              <w:pBdr>
                <w:top w:space="0" w:sz="0" w:val="nil"/>
                <w:left w:space="0" w:sz="0" w:val="nil"/>
                <w:bottom w:space="0" w:sz="0" w:val="nil"/>
                <w:right w:space="0" w:sz="0" w:val="nil"/>
                <w:between w:space="0" w:sz="0" w:val="nil"/>
              </w:pBdr>
              <w:spacing w:after="0" w:line="240" w:lineRule="auto"/>
              <w:ind w:left="716" w:hanging="360"/>
              <w:jc w:val="both"/>
              <w:rPr>
                <w:rFonts w:ascii="Arial" w:cs="Arial" w:eastAsia="Arial" w:hAnsi="Arial"/>
              </w:rPr>
            </w:pPr>
            <w:r w:rsidDel="00000000" w:rsidR="00000000" w:rsidRPr="00000000">
              <w:rPr>
                <w:rFonts w:ascii="Arial" w:cs="Arial" w:eastAsia="Arial" w:hAnsi="Arial"/>
                <w:rtl w:val="0"/>
              </w:rPr>
              <w:t xml:space="preserve">Relative Experience of the Consultants. (30%)</w:t>
            </w:r>
          </w:p>
          <w:p w:rsidR="00000000" w:rsidDel="00000000" w:rsidP="00000000" w:rsidRDefault="00000000" w:rsidRPr="00000000" w14:paraId="000002E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1">
            <w:pPr>
              <w:numPr>
                <w:ilvl w:val="0"/>
                <w:numId w:val="33"/>
              </w:numPr>
              <w:pBdr>
                <w:top w:space="0" w:sz="0" w:val="nil"/>
                <w:left w:space="0" w:sz="0" w:val="nil"/>
                <w:bottom w:space="0" w:sz="0" w:val="nil"/>
                <w:right w:space="0" w:sz="0" w:val="nil"/>
                <w:between w:space="0" w:sz="0" w:val="nil"/>
              </w:pBdr>
              <w:spacing w:after="0" w:line="240" w:lineRule="auto"/>
              <w:ind w:left="716" w:hanging="360"/>
              <w:jc w:val="both"/>
              <w:rPr>
                <w:rFonts w:ascii="Arial" w:cs="Arial" w:eastAsia="Arial" w:hAnsi="Arial"/>
              </w:rPr>
            </w:pPr>
            <w:r w:rsidDel="00000000" w:rsidR="00000000" w:rsidRPr="00000000">
              <w:rPr>
                <w:rFonts w:ascii="Arial" w:cs="Arial" w:eastAsia="Arial" w:hAnsi="Arial"/>
                <w:rtl w:val="0"/>
              </w:rPr>
              <w:t xml:space="preserve">Qualifications of the Key Personnel to be assigned to the Project. (50%)</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E3">
            <w:pPr>
              <w:numPr>
                <w:ilvl w:val="0"/>
                <w:numId w:val="33"/>
              </w:numPr>
              <w:pBdr>
                <w:top w:space="0" w:sz="0" w:val="nil"/>
                <w:left w:space="0" w:sz="0" w:val="nil"/>
                <w:bottom w:space="0" w:sz="0" w:val="nil"/>
                <w:right w:space="0" w:sz="0" w:val="nil"/>
                <w:between w:space="0" w:sz="0" w:val="nil"/>
              </w:pBdr>
              <w:spacing w:after="0" w:line="240" w:lineRule="auto"/>
              <w:ind w:left="716" w:hanging="360"/>
              <w:jc w:val="both"/>
              <w:rPr>
                <w:rFonts w:ascii="Arial" w:cs="Arial" w:eastAsia="Arial" w:hAnsi="Arial"/>
              </w:rPr>
            </w:pPr>
            <w:r w:rsidDel="00000000" w:rsidR="00000000" w:rsidRPr="00000000">
              <w:rPr>
                <w:rFonts w:ascii="Arial" w:cs="Arial" w:eastAsia="Arial" w:hAnsi="Arial"/>
                <w:rtl w:val="0"/>
              </w:rPr>
              <w:t xml:space="preserve">Current Workload of Key Personnel relative to capacity. (20%)</w:t>
            </w:r>
          </w:p>
          <w:p w:rsidR="00000000" w:rsidDel="00000000" w:rsidP="00000000" w:rsidRDefault="00000000" w:rsidRPr="00000000" w14:paraId="000002E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E5">
            <w:pPr>
              <w:spacing w:after="0" w:line="240" w:lineRule="auto"/>
              <w:rPr>
                <w:rFonts w:ascii="Arial" w:cs="Arial" w:eastAsia="Arial" w:hAnsi="Arial"/>
              </w:rPr>
            </w:pPr>
            <w:r w:rsidDel="00000000" w:rsidR="00000000" w:rsidRPr="00000000">
              <w:rPr>
                <w:rFonts w:ascii="Arial" w:cs="Arial" w:eastAsia="Arial" w:hAnsi="Arial"/>
                <w:rtl w:val="0"/>
              </w:rPr>
              <w:t xml:space="preserve">Provided that the bidder must obtain a minimum total score of 70% to be considered for shortlisting.</w:t>
            </w:r>
          </w:p>
        </w:tc>
      </w:tr>
    </w:tbl>
    <w:bookmarkStart w:colFirst="0" w:colLast="0" w:name="bookmark=id.3fwokq0" w:id="40"/>
    <w:bookmarkEnd w:id="40"/>
    <w:p w:rsidR="00000000" w:rsidDel="00000000" w:rsidP="00000000" w:rsidRDefault="00000000" w:rsidRPr="00000000" w14:paraId="000002E6">
      <w:pPr>
        <w:spacing w:after="0" w:line="240" w:lineRule="auto"/>
        <w:rPr>
          <w:rFonts w:ascii="Arial" w:cs="Arial" w:eastAsia="Arial" w:hAnsi="Arial"/>
          <w:sz w:val="24"/>
          <w:szCs w:val="24"/>
        </w:rPr>
      </w:pPr>
      <w:bookmarkStart w:colFirst="0" w:colLast="0" w:name="_heading=h.1v1yuxt" w:id="41"/>
      <w:bookmarkEnd w:id="41"/>
      <w:r w:rsidDel="00000000" w:rsidR="00000000" w:rsidRPr="00000000">
        <w:rPr>
          <w:rtl w:val="0"/>
        </w:rPr>
      </w:r>
    </w:p>
    <w:p w:rsidR="00000000" w:rsidDel="00000000" w:rsidP="00000000" w:rsidRDefault="00000000" w:rsidRPr="00000000" w14:paraId="000002E7">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8">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9">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A">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B">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C">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D">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EE">
      <w:pPr>
        <w:pStyle w:val="Heading1"/>
        <w:jc w:val="left"/>
        <w:rPr>
          <w:rFonts w:ascii="Arial" w:cs="Arial" w:eastAsia="Arial" w:hAnsi="Arial"/>
          <w:sz w:val="44"/>
          <w:szCs w:val="44"/>
        </w:rPr>
      </w:pPr>
      <w:r w:rsidDel="00000000" w:rsidR="00000000" w:rsidRPr="00000000">
        <w:rPr>
          <w:rtl w:val="0"/>
        </w:rPr>
      </w:r>
    </w:p>
    <w:p w:rsidR="00000000" w:rsidDel="00000000" w:rsidP="00000000" w:rsidRDefault="00000000" w:rsidRPr="00000000" w14:paraId="000002EF">
      <w:pPr>
        <w:pStyle w:val="Heading1"/>
        <w:jc w:val="left"/>
        <w:rPr>
          <w:rFonts w:ascii="Arial" w:cs="Arial" w:eastAsia="Arial" w:hAnsi="Arial"/>
          <w:sz w:val="44"/>
          <w:szCs w:val="44"/>
        </w:rPr>
      </w:pPr>
      <w:r w:rsidDel="00000000" w:rsidR="00000000" w:rsidRPr="00000000">
        <w:rPr>
          <w:rtl w:val="0"/>
        </w:rPr>
      </w:r>
    </w:p>
    <w:p w:rsidR="00000000" w:rsidDel="00000000" w:rsidP="00000000" w:rsidRDefault="00000000" w:rsidRPr="00000000" w14:paraId="000002F0">
      <w:pPr>
        <w:pStyle w:val="Heading1"/>
        <w:jc w:val="left"/>
        <w:rPr>
          <w:rFonts w:ascii="Arial" w:cs="Arial" w:eastAsia="Arial" w:hAnsi="Arial"/>
          <w:sz w:val="44"/>
          <w:szCs w:val="44"/>
        </w:rPr>
      </w:pPr>
      <w:r w:rsidDel="00000000" w:rsidR="00000000" w:rsidRPr="00000000">
        <w:rPr>
          <w:rtl w:val="0"/>
        </w:rPr>
      </w:r>
    </w:p>
    <w:p w:rsidR="00000000" w:rsidDel="00000000" w:rsidP="00000000" w:rsidRDefault="00000000" w:rsidRPr="00000000" w14:paraId="000002F1">
      <w:pPr>
        <w:pStyle w:val="Heading1"/>
        <w:rPr>
          <w:rFonts w:ascii="Arial" w:cs="Arial" w:eastAsia="Arial" w:hAnsi="Arial"/>
          <w:sz w:val="44"/>
          <w:szCs w:val="44"/>
        </w:rPr>
      </w:pPr>
      <w:r w:rsidDel="00000000" w:rsidR="00000000" w:rsidRPr="00000000">
        <w:rPr>
          <w:rFonts w:ascii="Arial" w:cs="Arial" w:eastAsia="Arial" w:hAnsi="Arial"/>
          <w:sz w:val="44"/>
          <w:szCs w:val="44"/>
          <w:rtl w:val="0"/>
        </w:rPr>
        <w:t xml:space="preserve">Section IV. Eligibility Forms</w:t>
      </w:r>
    </w:p>
    <w:p w:rsidR="00000000" w:rsidDel="00000000" w:rsidP="00000000" w:rsidRDefault="00000000" w:rsidRPr="00000000" w14:paraId="000002F2">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3">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4">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5">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7">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8">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2F9">
      <w:pPr>
        <w:rPr>
          <w:rFonts w:ascii="Arial" w:cs="Arial" w:eastAsia="Arial" w:hAnsi="Arial"/>
        </w:rPr>
      </w:pPr>
      <w:r w:rsidDel="00000000" w:rsidR="00000000" w:rsidRPr="00000000">
        <w:rPr>
          <w:rtl w:val="0"/>
        </w:rPr>
      </w:r>
    </w:p>
    <w:p w:rsidR="00000000" w:rsidDel="00000000" w:rsidP="00000000" w:rsidRDefault="00000000" w:rsidRPr="00000000" w14:paraId="000002FA">
      <w:pPr>
        <w:rPr>
          <w:rFonts w:ascii="Arial" w:cs="Arial" w:eastAsia="Arial" w:hAnsi="Arial"/>
        </w:rPr>
      </w:pPr>
      <w:r w:rsidDel="00000000" w:rsidR="00000000" w:rsidRPr="00000000">
        <w:rPr>
          <w:rtl w:val="0"/>
        </w:rPr>
      </w:r>
    </w:p>
    <w:p w:rsidR="00000000" w:rsidDel="00000000" w:rsidP="00000000" w:rsidRDefault="00000000" w:rsidRPr="00000000" w14:paraId="000002FB">
      <w:pPr>
        <w:rPr>
          <w:rFonts w:ascii="Arial" w:cs="Arial" w:eastAsia="Arial" w:hAnsi="Arial"/>
        </w:rPr>
      </w:pPr>
      <w:r w:rsidDel="00000000" w:rsidR="00000000" w:rsidRPr="00000000">
        <w:rPr>
          <w:rtl w:val="0"/>
        </w:rPr>
      </w:r>
    </w:p>
    <w:p w:rsidR="00000000" w:rsidDel="00000000" w:rsidP="00000000" w:rsidRDefault="00000000" w:rsidRPr="00000000" w14:paraId="000002FC">
      <w:pPr>
        <w:rPr>
          <w:rFonts w:ascii="Arial" w:cs="Arial" w:eastAsia="Arial" w:hAnsi="Arial"/>
        </w:rPr>
      </w:pPr>
      <w:r w:rsidDel="00000000" w:rsidR="00000000" w:rsidRPr="00000000">
        <w:rPr>
          <w:rtl w:val="0"/>
        </w:rPr>
      </w:r>
    </w:p>
    <w:p w:rsidR="00000000" w:rsidDel="00000000" w:rsidP="00000000" w:rsidRDefault="00000000" w:rsidRPr="00000000" w14:paraId="000002FD">
      <w:pPr>
        <w:rPr>
          <w:rFonts w:ascii="Arial" w:cs="Arial" w:eastAsia="Arial" w:hAnsi="Arial"/>
        </w:rPr>
      </w:pPr>
      <w:r w:rsidDel="00000000" w:rsidR="00000000" w:rsidRPr="00000000">
        <w:rPr>
          <w:rtl w:val="0"/>
        </w:rPr>
      </w:r>
    </w:p>
    <w:p w:rsidR="00000000" w:rsidDel="00000000" w:rsidP="00000000" w:rsidRDefault="00000000" w:rsidRPr="00000000" w14:paraId="000002FE">
      <w:pPr>
        <w:rPr>
          <w:rFonts w:ascii="Arial" w:cs="Arial" w:eastAsia="Arial" w:hAnsi="Arial"/>
        </w:rPr>
      </w:pPr>
      <w:r w:rsidDel="00000000" w:rsidR="00000000" w:rsidRPr="00000000">
        <w:rPr>
          <w:rtl w:val="0"/>
        </w:rPr>
      </w:r>
    </w:p>
    <w:p w:rsidR="00000000" w:rsidDel="00000000" w:rsidP="00000000" w:rsidRDefault="00000000" w:rsidRPr="00000000" w14:paraId="000002FF">
      <w:pPr>
        <w:rPr>
          <w:rFonts w:ascii="Arial" w:cs="Arial" w:eastAsia="Arial" w:hAnsi="Arial"/>
        </w:rPr>
      </w:pPr>
      <w:r w:rsidDel="00000000" w:rsidR="00000000" w:rsidRPr="00000000">
        <w:rPr>
          <w:rtl w:val="0"/>
        </w:rPr>
      </w:r>
    </w:p>
    <w:p w:rsidR="00000000" w:rsidDel="00000000" w:rsidP="00000000" w:rsidRDefault="00000000" w:rsidRPr="00000000" w14:paraId="00000300">
      <w:pPr>
        <w:rPr>
          <w:rFonts w:ascii="Arial" w:cs="Arial" w:eastAsia="Arial" w:hAnsi="Arial"/>
        </w:rPr>
      </w:pPr>
      <w:r w:rsidDel="00000000" w:rsidR="00000000" w:rsidRPr="00000000">
        <w:rPr>
          <w:rtl w:val="0"/>
        </w:rPr>
      </w:r>
    </w:p>
    <w:p w:rsidR="00000000" w:rsidDel="00000000" w:rsidP="00000000" w:rsidRDefault="00000000" w:rsidRPr="00000000" w14:paraId="00000301">
      <w:pPr>
        <w:rPr>
          <w:rFonts w:ascii="Arial" w:cs="Arial" w:eastAsia="Arial" w:hAnsi="Arial"/>
        </w:rPr>
      </w:pPr>
      <w:r w:rsidDel="00000000" w:rsidR="00000000" w:rsidRPr="00000000">
        <w:rPr>
          <w:rtl w:val="0"/>
        </w:rPr>
      </w:r>
    </w:p>
    <w:p w:rsidR="00000000" w:rsidDel="00000000" w:rsidP="00000000" w:rsidRDefault="00000000" w:rsidRPr="00000000" w14:paraId="00000302">
      <w:pPr>
        <w:rPr>
          <w:rFonts w:ascii="Arial" w:cs="Arial" w:eastAsia="Arial" w:hAnsi="Arial"/>
        </w:rPr>
      </w:pPr>
      <w:r w:rsidDel="00000000" w:rsidR="00000000" w:rsidRPr="00000000">
        <w:rPr>
          <w:rtl w:val="0"/>
        </w:rPr>
      </w:r>
    </w:p>
    <w:p w:rsidR="00000000" w:rsidDel="00000000" w:rsidP="00000000" w:rsidRDefault="00000000" w:rsidRPr="00000000" w14:paraId="00000303">
      <w:pPr>
        <w:rPr>
          <w:rFonts w:ascii="Arial" w:cs="Arial" w:eastAsia="Arial" w:hAnsi="Arial"/>
        </w:rPr>
      </w:pPr>
      <w:r w:rsidDel="00000000" w:rsidR="00000000" w:rsidRPr="00000000">
        <w:rPr>
          <w:rtl w:val="0"/>
        </w:rPr>
      </w:r>
    </w:p>
    <w:p w:rsidR="00000000" w:rsidDel="00000000" w:rsidP="00000000" w:rsidRDefault="00000000" w:rsidRPr="00000000" w14:paraId="00000304">
      <w:pPr>
        <w:rPr>
          <w:rFonts w:ascii="Arial" w:cs="Arial" w:eastAsia="Arial" w:hAnsi="Arial"/>
        </w:rPr>
      </w:pPr>
      <w:r w:rsidDel="00000000" w:rsidR="00000000" w:rsidRPr="00000000">
        <w:rPr>
          <w:rtl w:val="0"/>
        </w:rPr>
      </w:r>
    </w:p>
    <w:p w:rsidR="00000000" w:rsidDel="00000000" w:rsidP="00000000" w:rsidRDefault="00000000" w:rsidRPr="00000000" w14:paraId="00000305">
      <w:pPr>
        <w:rPr>
          <w:rFonts w:ascii="Arial" w:cs="Arial" w:eastAsia="Arial" w:hAnsi="Arial"/>
        </w:rPr>
      </w:pPr>
      <w:r w:rsidDel="00000000" w:rsidR="00000000" w:rsidRPr="00000000">
        <w:rPr>
          <w:rtl w:val="0"/>
        </w:rPr>
      </w:r>
    </w:p>
    <w:p w:rsidR="00000000" w:rsidDel="00000000" w:rsidP="00000000" w:rsidRDefault="00000000" w:rsidRPr="00000000" w14:paraId="00000306">
      <w:pPr>
        <w:rPr>
          <w:rFonts w:ascii="Arial" w:cs="Arial" w:eastAsia="Arial" w:hAnsi="Arial"/>
        </w:rPr>
      </w:pPr>
      <w:r w:rsidDel="00000000" w:rsidR="00000000" w:rsidRPr="00000000">
        <w:rPr>
          <w:rtl w:val="0"/>
        </w:rPr>
      </w:r>
    </w:p>
    <w:p w:rsidR="00000000" w:rsidDel="00000000" w:rsidP="00000000" w:rsidRDefault="00000000" w:rsidRPr="00000000" w14:paraId="00000307">
      <w:pPr>
        <w:rPr>
          <w:rFonts w:ascii="Arial" w:cs="Arial" w:eastAsia="Arial" w:hAnsi="Arial"/>
        </w:rPr>
      </w:pPr>
      <w:r w:rsidDel="00000000" w:rsidR="00000000" w:rsidRPr="00000000">
        <w:rPr>
          <w:rtl w:val="0"/>
        </w:rPr>
      </w:r>
    </w:p>
    <w:p w:rsidR="00000000" w:rsidDel="00000000" w:rsidP="00000000" w:rsidRDefault="00000000" w:rsidRPr="00000000" w14:paraId="00000308">
      <w:pPr>
        <w:spacing w:after="120" w:before="120" w:lineRule="auto"/>
        <w:jc w:val="center"/>
        <w:rPr>
          <w:rFonts w:ascii="Arial" w:cs="Arial" w:eastAsia="Arial" w:hAnsi="Arial"/>
          <w:b w:val="1"/>
          <w:smallCaps w:val="1"/>
          <w:sz w:val="28"/>
          <w:szCs w:val="28"/>
        </w:rPr>
      </w:pPr>
      <w:bookmarkStart w:colFirst="0" w:colLast="0" w:name="_heading=h.4f1mdlm" w:id="42"/>
      <w:bookmarkEnd w:id="42"/>
      <w:r w:rsidDel="00000000" w:rsidR="00000000" w:rsidRPr="00000000">
        <w:rPr>
          <w:rFonts w:ascii="Arial" w:cs="Arial" w:eastAsia="Arial" w:hAnsi="Arial"/>
          <w:b w:val="1"/>
          <w:smallCaps w:val="1"/>
          <w:sz w:val="28"/>
          <w:szCs w:val="28"/>
          <w:rtl w:val="0"/>
        </w:rPr>
        <w:t xml:space="preserve">EF 1.  Eligibility Documents Submission Form</w:t>
      </w:r>
    </w:p>
    <w:p w:rsidR="00000000" w:rsidDel="00000000" w:rsidP="00000000" w:rsidRDefault="00000000" w:rsidRPr="00000000" w14:paraId="0000030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A">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943725" cy="76200"/>
                <wp:effectExtent b="0" l="0" r="0" t="0"/>
                <wp:wrapNone/>
                <wp:docPr id="43" name=""/>
                <a:graphic>
                  <a:graphicData uri="http://schemas.microsoft.com/office/word/2010/wordprocessingShape">
                    <wps:wsp>
                      <wps:cNvCnPr/>
                      <wps:spPr>
                        <a:xfrm>
                          <a:off x="1902713" y="3780000"/>
                          <a:ext cx="6886575"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943725" cy="76200"/>
                <wp:effectExtent b="0" l="0" r="0" t="0"/>
                <wp:wrapNone/>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43725" cy="76200"/>
                        </a:xfrm>
                        <a:prstGeom prst="rect"/>
                        <a:ln/>
                      </pic:spPr>
                    </pic:pic>
                  </a:graphicData>
                </a:graphic>
              </wp:anchor>
            </w:drawing>
          </mc:Fallback>
        </mc:AlternateContent>
      </w:r>
    </w:p>
    <w:p w:rsidR="00000000" w:rsidDel="00000000" w:rsidP="00000000" w:rsidRDefault="00000000" w:rsidRPr="00000000" w14:paraId="0000030B">
      <w:pPr>
        <w:spacing w:after="0" w:line="240" w:lineRule="auto"/>
        <w:jc w:val="center"/>
        <w:rPr>
          <w:rFonts w:ascii="Arial" w:cs="Arial" w:eastAsia="Arial" w:hAnsi="Arial"/>
        </w:rPr>
      </w:pPr>
      <w:r w:rsidDel="00000000" w:rsidR="00000000" w:rsidRPr="00000000">
        <w:rPr>
          <w:rFonts w:ascii="Arial" w:cs="Arial" w:eastAsia="Arial" w:hAnsi="Arial"/>
          <w:i w:val="1"/>
          <w:rtl w:val="0"/>
        </w:rPr>
        <w:t xml:space="preserve">[Letterhead]</w:t>
      </w:r>
      <w:r w:rsidDel="00000000" w:rsidR="00000000" w:rsidRPr="00000000">
        <w:rPr>
          <w:rtl w:val="0"/>
        </w:rPr>
      </w:r>
    </w:p>
    <w:p w:rsidR="00000000" w:rsidDel="00000000" w:rsidP="00000000" w:rsidRDefault="00000000" w:rsidRPr="00000000" w14:paraId="000003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0D">
      <w:pPr>
        <w:spacing w:after="0" w:line="240" w:lineRule="auto"/>
        <w:rPr>
          <w:rFonts w:ascii="Arial" w:cs="Arial" w:eastAsia="Arial" w:hAnsi="Arial"/>
        </w:rPr>
      </w:pPr>
      <w:r w:rsidDel="00000000" w:rsidR="00000000" w:rsidRPr="00000000">
        <w:rPr>
          <w:rFonts w:ascii="Arial" w:cs="Arial" w:eastAsia="Arial" w:hAnsi="Arial"/>
          <w:i w:val="1"/>
          <w:rtl w:val="0"/>
        </w:rPr>
        <w:t xml:space="preserve">[Date]</w:t>
      </w:r>
      <w:r w:rsidDel="00000000" w:rsidR="00000000" w:rsidRPr="00000000">
        <w:rPr>
          <w:rtl w:val="0"/>
        </w:rPr>
      </w:r>
    </w:p>
    <w:p w:rsidR="00000000" w:rsidDel="00000000" w:rsidP="00000000" w:rsidRDefault="00000000" w:rsidRPr="00000000" w14:paraId="000003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0F">
      <w:pPr>
        <w:spacing w:after="0" w:line="240" w:lineRule="auto"/>
        <w:rPr>
          <w:rFonts w:ascii="Arial" w:cs="Arial" w:eastAsia="Arial" w:hAnsi="Arial"/>
        </w:rPr>
      </w:pPr>
      <w:r w:rsidDel="00000000" w:rsidR="00000000" w:rsidRPr="00000000">
        <w:rPr>
          <w:rFonts w:ascii="Arial" w:cs="Arial" w:eastAsia="Arial" w:hAnsi="Arial"/>
          <w:rtl w:val="0"/>
        </w:rPr>
        <w:t xml:space="preserve">The Bids and Awards Committee for Consulting Services</w:t>
      </w:r>
    </w:p>
    <w:p w:rsidR="00000000" w:rsidDel="00000000" w:rsidP="00000000" w:rsidRDefault="00000000" w:rsidRPr="00000000" w14:paraId="00000310">
      <w:pPr>
        <w:spacing w:after="0" w:line="240" w:lineRule="auto"/>
        <w:rPr>
          <w:rFonts w:ascii="Arial" w:cs="Arial" w:eastAsia="Arial" w:hAnsi="Arial"/>
        </w:rPr>
      </w:pPr>
      <w:r w:rsidDel="00000000" w:rsidR="00000000" w:rsidRPr="00000000">
        <w:rPr>
          <w:rFonts w:ascii="Arial" w:cs="Arial" w:eastAsia="Arial" w:hAnsi="Arial"/>
          <w:rtl w:val="0"/>
        </w:rPr>
        <w:t xml:space="preserve">Bases Conversion and Development Authority</w:t>
      </w:r>
    </w:p>
    <w:p w:rsidR="00000000" w:rsidDel="00000000" w:rsidP="00000000" w:rsidRDefault="00000000" w:rsidRPr="00000000" w14:paraId="00000311">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BCDA Corporate Center, 2/F Bonifacio Technology Center </w:t>
      </w:r>
    </w:p>
    <w:p w:rsidR="00000000" w:rsidDel="00000000" w:rsidP="00000000" w:rsidRDefault="00000000" w:rsidRPr="00000000" w14:paraId="00000312">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31st corner 2nd Avenue, Bonifacio Global City, Taguig City. </w:t>
      </w:r>
    </w:p>
    <w:p w:rsidR="00000000" w:rsidDel="00000000" w:rsidP="00000000" w:rsidRDefault="00000000" w:rsidRPr="00000000" w14:paraId="000003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4">
      <w:pPr>
        <w:spacing w:after="0" w:line="240" w:lineRule="auto"/>
        <w:rPr>
          <w:rFonts w:ascii="Arial" w:cs="Arial" w:eastAsia="Arial" w:hAnsi="Arial"/>
        </w:rPr>
      </w:pPr>
      <w:r w:rsidDel="00000000" w:rsidR="00000000" w:rsidRPr="00000000">
        <w:rPr>
          <w:rFonts w:ascii="Arial" w:cs="Arial" w:eastAsia="Arial" w:hAnsi="Arial"/>
          <w:rtl w:val="0"/>
        </w:rPr>
        <w:t xml:space="preserve">Ladies/Gentlemen:</w:t>
      </w:r>
    </w:p>
    <w:p w:rsidR="00000000" w:rsidDel="00000000" w:rsidP="00000000" w:rsidRDefault="00000000" w:rsidRPr="00000000" w14:paraId="000003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6">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In connection with your Request for Expression of Interest dated </w:t>
      </w:r>
      <w:r w:rsidDel="00000000" w:rsidR="00000000" w:rsidRPr="00000000">
        <w:rPr>
          <w:rFonts w:ascii="Arial" w:cs="Arial" w:eastAsia="Arial" w:hAnsi="Arial"/>
          <w:i w:val="1"/>
          <w:rtl w:val="0"/>
        </w:rPr>
        <w:t xml:space="preserve">[Insert date]</w:t>
      </w:r>
      <w:r w:rsidDel="00000000" w:rsidR="00000000" w:rsidRPr="00000000">
        <w:rPr>
          <w:rFonts w:ascii="Arial" w:cs="Arial" w:eastAsia="Arial" w:hAnsi="Arial"/>
          <w:rtl w:val="0"/>
        </w:rPr>
        <w:t xml:space="preserve"> for Consulting Services for the Construction Management and Supervision (CMS) of the Design and Build Project for the National Academy of Sports (NAS) Phase 1 at New Clark City</w:t>
      </w:r>
      <w:r w:rsidDel="00000000" w:rsidR="00000000" w:rsidRPr="00000000">
        <w:rPr>
          <w:rFonts w:ascii="Arial" w:cs="Arial" w:eastAsia="Arial" w:hAnsi="Arial"/>
          <w:i w:val="1"/>
          <w:rtl w:val="0"/>
        </w:rPr>
        <w:t xml:space="preserve"> [Name of Consultant]</w:t>
      </w:r>
      <w:r w:rsidDel="00000000" w:rsidR="00000000" w:rsidRPr="00000000">
        <w:rPr>
          <w:rFonts w:ascii="Arial" w:cs="Arial" w:eastAsia="Arial" w:hAnsi="Arial"/>
          <w:rtl w:val="0"/>
        </w:rPr>
        <w:t xml:space="preserve"> hereby expresses interest in participating in the eligibility and short listing for said project and submits the attached eligibility documents in compliance with the Eligibility Documents therefore.</w:t>
      </w:r>
    </w:p>
    <w:p w:rsidR="00000000" w:rsidDel="00000000" w:rsidP="00000000" w:rsidRDefault="00000000" w:rsidRPr="00000000" w14:paraId="000003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8">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In line with this submission, we certify that:</w:t>
      </w:r>
    </w:p>
    <w:p w:rsidR="00000000" w:rsidDel="00000000" w:rsidP="00000000" w:rsidRDefault="00000000" w:rsidRPr="00000000" w14:paraId="000003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A">
      <w:pPr>
        <w:numPr>
          <w:ilvl w:val="0"/>
          <w:numId w:val="24"/>
        </w:numPr>
        <w:spacing w:after="0" w:line="240" w:lineRule="auto"/>
        <w:ind w:left="1080" w:hanging="360"/>
        <w:jc w:val="both"/>
        <w:rPr>
          <w:rFonts w:ascii="Arial" w:cs="Arial" w:eastAsia="Arial" w:hAnsi="Arial"/>
        </w:rPr>
      </w:pPr>
      <w:r w:rsidDel="00000000" w:rsidR="00000000" w:rsidRPr="00000000">
        <w:rPr>
          <w:rFonts w:ascii="Arial" w:cs="Arial" w:eastAsia="Arial" w:hAnsi="Arial"/>
          <w:i w:val="1"/>
          <w:rtl w:val="0"/>
        </w:rPr>
        <w:t xml:space="preserve">[Name of Consultant]</w:t>
      </w:r>
      <w:r w:rsidDel="00000000" w:rsidR="00000000" w:rsidRPr="00000000">
        <w:rPr>
          <w:rFonts w:ascii="Arial" w:cs="Arial" w:eastAsia="Arial" w:hAnsi="Arial"/>
          <w:rtl w:val="0"/>
        </w:rPr>
        <w:t xml:space="preserve"> is not blacklisted or barred from bidding by the GOP or any of its agencies, offices, corporations, or LGUs, including foreign government/foreign or international financing institution whose blacklisting rules have been recognized by the Government Procurement Policy Board, and that each of the documents submit; and</w:t>
      </w:r>
    </w:p>
    <w:p w:rsidR="00000000" w:rsidDel="00000000" w:rsidP="00000000" w:rsidRDefault="00000000" w:rsidRPr="00000000" w14:paraId="0000031B">
      <w:pPr>
        <w:spacing w:after="0" w:line="240" w:lineRule="auto"/>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C">
      <w:pPr>
        <w:numPr>
          <w:ilvl w:val="0"/>
          <w:numId w:val="24"/>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Each of the documents submitted herewith is an authentic copy of the original, complete, and all statements and information provided therein are true and correct.</w:t>
      </w:r>
    </w:p>
    <w:p w:rsidR="00000000" w:rsidDel="00000000" w:rsidP="00000000" w:rsidRDefault="00000000" w:rsidRPr="00000000" w14:paraId="0000031D">
      <w:pPr>
        <w:spacing w:after="0" w:line="240"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1E">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We acknowledge and accept BCDA’s right to inspect and audit all records relating to our submission irrespective of whether we are declared eligible and short listed or not.</w:t>
      </w:r>
    </w:p>
    <w:p w:rsidR="00000000" w:rsidDel="00000000" w:rsidP="00000000" w:rsidRDefault="00000000" w:rsidRPr="00000000" w14:paraId="000003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3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4">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[Signature over printed name of Authorized Signatory]</w:t>
      </w:r>
      <w:r w:rsidDel="00000000" w:rsidR="00000000" w:rsidRPr="00000000">
        <w:rPr>
          <w:rtl w:val="0"/>
        </w:rPr>
      </w:r>
    </w:p>
    <w:p w:rsidR="00000000" w:rsidDel="00000000" w:rsidP="00000000" w:rsidRDefault="00000000" w:rsidRPr="00000000" w14:paraId="00000325">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[Title]</w:t>
      </w:r>
      <w:r w:rsidDel="00000000" w:rsidR="00000000" w:rsidRPr="00000000">
        <w:rPr>
          <w:rtl w:val="0"/>
        </w:rPr>
      </w:r>
    </w:p>
    <w:p w:rsidR="00000000" w:rsidDel="00000000" w:rsidP="00000000" w:rsidRDefault="00000000" w:rsidRPr="00000000" w14:paraId="0000032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9">
      <w:pPr>
        <w:rPr>
          <w:rFonts w:ascii="Arial" w:cs="Arial" w:eastAsia="Arial" w:hAnsi="Arial"/>
        </w:rPr>
      </w:pPr>
      <w:r w:rsidDel="00000000" w:rsidR="00000000" w:rsidRPr="00000000">
        <w:rPr>
          <w:rtl w:val="0"/>
        </w:rPr>
      </w:r>
    </w:p>
    <w:p w:rsidR="00000000" w:rsidDel="00000000" w:rsidP="00000000" w:rsidRDefault="00000000" w:rsidRPr="00000000" w14:paraId="0000032A">
      <w:pPr>
        <w:rPr>
          <w:rFonts w:ascii="Arial" w:cs="Arial" w:eastAsia="Arial" w:hAnsi="Arial"/>
        </w:rPr>
      </w:pPr>
      <w:r w:rsidDel="00000000" w:rsidR="00000000" w:rsidRPr="00000000">
        <w:rPr>
          <w:rtl w:val="0"/>
        </w:rPr>
      </w:r>
    </w:p>
    <w:p w:rsidR="00000000" w:rsidDel="00000000" w:rsidP="00000000" w:rsidRDefault="00000000" w:rsidRPr="00000000" w14:paraId="0000032B">
      <w:pPr>
        <w:rPr>
          <w:rFonts w:ascii="Arial" w:cs="Arial" w:eastAsia="Arial" w:hAnsi="Arial"/>
        </w:rPr>
      </w:pPr>
      <w:r w:rsidDel="00000000" w:rsidR="00000000" w:rsidRPr="00000000">
        <w:rPr>
          <w:rtl w:val="0"/>
        </w:rPr>
      </w:r>
    </w:p>
    <w:p w:rsidR="00000000" w:rsidDel="00000000" w:rsidP="00000000" w:rsidRDefault="00000000" w:rsidRPr="00000000" w14:paraId="0000032C">
      <w:pPr>
        <w:rPr>
          <w:rFonts w:ascii="Arial" w:cs="Arial" w:eastAsia="Arial" w:hAnsi="Arial"/>
        </w:rPr>
      </w:pPr>
      <w:r w:rsidDel="00000000" w:rsidR="00000000" w:rsidRPr="00000000">
        <w:rPr>
          <w:rtl w:val="0"/>
        </w:rPr>
      </w:r>
    </w:p>
    <w:p w:rsidR="00000000" w:rsidDel="00000000" w:rsidP="00000000" w:rsidRDefault="00000000" w:rsidRPr="00000000" w14:paraId="0000032D">
      <w:pPr>
        <w:rPr>
          <w:rFonts w:ascii="Arial" w:cs="Arial" w:eastAsia="Arial" w:hAnsi="Arial"/>
        </w:rPr>
      </w:pPr>
      <w:r w:rsidDel="00000000" w:rsidR="00000000" w:rsidRPr="00000000">
        <w:rPr>
          <w:rtl w:val="0"/>
        </w:rPr>
      </w:r>
    </w:p>
    <w:p w:rsidR="00000000" w:rsidDel="00000000" w:rsidP="00000000" w:rsidRDefault="00000000" w:rsidRPr="00000000" w14:paraId="0000032E">
      <w:pPr>
        <w:spacing w:after="120" w:before="12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EF 2.  Statement of All On-Going and Completed Government and Private Contracts, Including Contracts Awarded But Not Yet Started</w:t>
      </w:r>
    </w:p>
    <w:p w:rsidR="00000000" w:rsidDel="00000000" w:rsidP="00000000" w:rsidRDefault="00000000" w:rsidRPr="00000000" w14:paraId="0000032F">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38100</wp:posOffset>
                </wp:positionV>
                <wp:extent cx="6953250" cy="83819"/>
                <wp:effectExtent b="0" l="0" r="0" t="0"/>
                <wp:wrapNone/>
                <wp:docPr id="46" name=""/>
                <a:graphic>
                  <a:graphicData uri="http://schemas.microsoft.com/office/word/2010/wordprocessingShape">
                    <wps:wsp>
                      <wps:cNvCnPr/>
                      <wps:spPr>
                        <a:xfrm>
                          <a:off x="1888425" y="3757141"/>
                          <a:ext cx="6915150" cy="45719"/>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38100</wp:posOffset>
                </wp:positionV>
                <wp:extent cx="6953250" cy="83819"/>
                <wp:effectExtent b="0" l="0" r="0" t="0"/>
                <wp:wrapNone/>
                <wp:docPr id="4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953250" cy="83819"/>
                        </a:xfrm>
                        <a:prstGeom prst="rect"/>
                        <a:ln/>
                      </pic:spPr>
                    </pic:pic>
                  </a:graphicData>
                </a:graphic>
              </wp:anchor>
            </w:drawing>
          </mc:Fallback>
        </mc:AlternateContent>
      </w:r>
    </w:p>
    <w:p w:rsidR="00000000" w:rsidDel="00000000" w:rsidP="00000000" w:rsidRDefault="00000000" w:rsidRPr="00000000" w14:paraId="000003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31">
      <w:pPr>
        <w:spacing w:after="0" w:line="240" w:lineRule="auto"/>
        <w:jc w:val="center"/>
        <w:rPr>
          <w:rFonts w:ascii="Arial" w:cs="Arial" w:eastAsia="Arial" w:hAnsi="Arial"/>
        </w:rPr>
      </w:pPr>
      <w:r w:rsidDel="00000000" w:rsidR="00000000" w:rsidRPr="00000000">
        <w:rPr>
          <w:rFonts w:ascii="Arial" w:cs="Arial" w:eastAsia="Arial" w:hAnsi="Arial"/>
          <w:i w:val="1"/>
          <w:rtl w:val="0"/>
        </w:rPr>
        <w:t xml:space="preserve">[Letterhead]</w:t>
      </w:r>
      <w:r w:rsidDel="00000000" w:rsidR="00000000" w:rsidRPr="00000000">
        <w:rPr>
          <w:rtl w:val="0"/>
        </w:rPr>
      </w:r>
    </w:p>
    <w:p w:rsidR="00000000" w:rsidDel="00000000" w:rsidP="00000000" w:rsidRDefault="00000000" w:rsidRPr="00000000" w14:paraId="0000033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33">
      <w:pPr>
        <w:spacing w:after="0" w:line="240" w:lineRule="auto"/>
        <w:rPr>
          <w:rFonts w:ascii="Arial" w:cs="Arial" w:eastAsia="Arial" w:hAnsi="Arial"/>
        </w:rPr>
      </w:pPr>
      <w:r w:rsidDel="00000000" w:rsidR="00000000" w:rsidRPr="00000000">
        <w:rPr>
          <w:rFonts w:ascii="Arial" w:cs="Arial" w:eastAsia="Arial" w:hAnsi="Arial"/>
          <w:i w:val="1"/>
          <w:rtl w:val="0"/>
        </w:rPr>
        <w:t xml:space="preserve">[Date]</w:t>
      </w:r>
      <w:r w:rsidDel="00000000" w:rsidR="00000000" w:rsidRPr="00000000">
        <w:rPr>
          <w:rtl w:val="0"/>
        </w:rPr>
      </w:r>
    </w:p>
    <w:p w:rsidR="00000000" w:rsidDel="00000000" w:rsidP="00000000" w:rsidRDefault="00000000" w:rsidRPr="00000000" w14:paraId="000003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5">
      <w:pPr>
        <w:spacing w:after="0" w:line="240" w:lineRule="auto"/>
        <w:rPr>
          <w:rFonts w:ascii="Arial" w:cs="Arial" w:eastAsia="Arial" w:hAnsi="Arial"/>
        </w:rPr>
      </w:pPr>
      <w:r w:rsidDel="00000000" w:rsidR="00000000" w:rsidRPr="00000000">
        <w:rPr>
          <w:rFonts w:ascii="Arial" w:cs="Arial" w:eastAsia="Arial" w:hAnsi="Arial"/>
          <w:rtl w:val="0"/>
        </w:rPr>
        <w:t xml:space="preserve">The Bids and Awards Committee for Consulting Services</w:t>
      </w:r>
    </w:p>
    <w:p w:rsidR="00000000" w:rsidDel="00000000" w:rsidP="00000000" w:rsidRDefault="00000000" w:rsidRPr="00000000" w14:paraId="00000336">
      <w:pPr>
        <w:spacing w:after="0" w:line="240" w:lineRule="auto"/>
        <w:rPr>
          <w:rFonts w:ascii="Arial" w:cs="Arial" w:eastAsia="Arial" w:hAnsi="Arial"/>
        </w:rPr>
      </w:pPr>
      <w:r w:rsidDel="00000000" w:rsidR="00000000" w:rsidRPr="00000000">
        <w:rPr>
          <w:rFonts w:ascii="Arial" w:cs="Arial" w:eastAsia="Arial" w:hAnsi="Arial"/>
          <w:rtl w:val="0"/>
        </w:rPr>
        <w:t xml:space="preserve">Bases Conversion and Development Authority</w:t>
      </w:r>
    </w:p>
    <w:p w:rsidR="00000000" w:rsidDel="00000000" w:rsidP="00000000" w:rsidRDefault="00000000" w:rsidRPr="00000000" w14:paraId="00000337">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BCDA Corporate Center, 2/F Bonifacio Technology Center </w:t>
      </w:r>
    </w:p>
    <w:p w:rsidR="00000000" w:rsidDel="00000000" w:rsidP="00000000" w:rsidRDefault="00000000" w:rsidRPr="00000000" w14:paraId="00000338">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31st corner 2nd Avenue, Bonifacio Global City, Taguig City. </w:t>
      </w:r>
    </w:p>
    <w:p w:rsidR="00000000" w:rsidDel="00000000" w:rsidP="00000000" w:rsidRDefault="00000000" w:rsidRPr="00000000" w14:paraId="000003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A">
      <w:pPr>
        <w:spacing w:after="0" w:line="240" w:lineRule="auto"/>
        <w:rPr>
          <w:rFonts w:ascii="Arial" w:cs="Arial" w:eastAsia="Arial" w:hAnsi="Arial"/>
        </w:rPr>
      </w:pPr>
      <w:r w:rsidDel="00000000" w:rsidR="00000000" w:rsidRPr="00000000">
        <w:rPr>
          <w:rFonts w:ascii="Arial" w:cs="Arial" w:eastAsia="Arial" w:hAnsi="Arial"/>
          <w:rtl w:val="0"/>
        </w:rPr>
        <w:t xml:space="preserve">Ladies/Gentlemen:</w:t>
      </w:r>
    </w:p>
    <w:p w:rsidR="00000000" w:rsidDel="00000000" w:rsidP="00000000" w:rsidRDefault="00000000" w:rsidRPr="00000000" w14:paraId="000003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compliance with the eligibility requirements of the Bids and Awards Committee for Consulting Services of the Bases Conversion and Development Authority for the bidding of the Consulting Services for the Construction Management and Supervision (CMS) of the Design and Build Project for the National Academy of Sports (NAS) - Phase 1 at New Clark City we certify that </w:t>
      </w:r>
      <w:r w:rsidDel="00000000" w:rsidR="00000000" w:rsidRPr="00000000">
        <w:rPr>
          <w:rFonts w:ascii="Arial" w:cs="Arial" w:eastAsia="Arial" w:hAnsi="Arial"/>
          <w:i w:val="1"/>
          <w:rtl w:val="0"/>
        </w:rPr>
        <w:t xml:space="preserve">[name of bidding firm] </w:t>
      </w:r>
      <w:r w:rsidDel="00000000" w:rsidR="00000000" w:rsidRPr="00000000">
        <w:rPr>
          <w:rFonts w:ascii="Arial" w:cs="Arial" w:eastAsia="Arial" w:hAnsi="Arial"/>
          <w:rtl w:val="0"/>
        </w:rPr>
        <w:t xml:space="preserve">has </w:t>
      </w:r>
      <w:r w:rsidDel="00000000" w:rsidR="00000000" w:rsidRPr="00000000">
        <w:rPr>
          <w:rFonts w:ascii="Arial" w:cs="Arial" w:eastAsia="Arial" w:hAnsi="Arial"/>
          <w:i w:val="1"/>
          <w:rtl w:val="0"/>
        </w:rPr>
        <w:t xml:space="preserve">[state applicable statement</w:t>
      </w:r>
      <w:r w:rsidDel="00000000" w:rsidR="00000000" w:rsidRPr="00000000">
        <w:rPr>
          <w:rFonts w:ascii="Arial" w:cs="Arial" w:eastAsia="Arial" w:hAnsi="Arial"/>
          <w:rtl w:val="0"/>
        </w:rPr>
        <w:t xml:space="preserve">: on-going and completed government and private contracts, including awarded but not yet started</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as enumerated in </w:t>
      </w:r>
      <w:r w:rsidDel="00000000" w:rsidR="00000000" w:rsidRPr="00000000">
        <w:rPr>
          <w:rFonts w:ascii="Arial" w:cs="Arial" w:eastAsia="Arial" w:hAnsi="Arial"/>
          <w:u w:val="single"/>
          <w:rtl w:val="0"/>
        </w:rPr>
        <w:t xml:space="preserve">EF 3. Summary of Projects.</w:t>
      </w:r>
      <w:r w:rsidDel="00000000" w:rsidR="00000000" w:rsidRPr="00000000">
        <w:rPr>
          <w:rtl w:val="0"/>
        </w:rPr>
      </w:r>
    </w:p>
    <w:p w:rsidR="00000000" w:rsidDel="00000000" w:rsidP="00000000" w:rsidRDefault="00000000" w:rsidRPr="00000000" w14:paraId="000003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33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2">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[Signature over printed name of Authorized Signatory]</w:t>
      </w:r>
      <w:r w:rsidDel="00000000" w:rsidR="00000000" w:rsidRPr="00000000">
        <w:rPr>
          <w:rtl w:val="0"/>
        </w:rPr>
      </w:r>
    </w:p>
    <w:p w:rsidR="00000000" w:rsidDel="00000000" w:rsidP="00000000" w:rsidRDefault="00000000" w:rsidRPr="00000000" w14:paraId="00000343">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[Title]</w:t>
      </w:r>
      <w:r w:rsidDel="00000000" w:rsidR="00000000" w:rsidRPr="00000000">
        <w:rPr>
          <w:rtl w:val="0"/>
        </w:rPr>
      </w:r>
    </w:p>
    <w:p w:rsidR="00000000" w:rsidDel="00000000" w:rsidP="00000000" w:rsidRDefault="00000000" w:rsidRPr="00000000" w14:paraId="0000034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4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7">
      <w:pPr>
        <w:rPr>
          <w:rFonts w:ascii="Arial" w:cs="Arial" w:eastAsia="Arial" w:hAnsi="Arial"/>
        </w:rPr>
      </w:pPr>
      <w:r w:rsidDel="00000000" w:rsidR="00000000" w:rsidRPr="00000000">
        <w:rPr>
          <w:rtl w:val="0"/>
        </w:rPr>
      </w:r>
    </w:p>
    <w:p w:rsidR="00000000" w:rsidDel="00000000" w:rsidP="00000000" w:rsidRDefault="00000000" w:rsidRPr="00000000" w14:paraId="00000348">
      <w:pPr>
        <w:rPr>
          <w:rFonts w:ascii="Arial" w:cs="Arial" w:eastAsia="Arial" w:hAnsi="Arial"/>
        </w:rPr>
      </w:pPr>
      <w:r w:rsidDel="00000000" w:rsidR="00000000" w:rsidRPr="00000000">
        <w:rPr>
          <w:rtl w:val="0"/>
        </w:rPr>
      </w:r>
    </w:p>
    <w:p w:rsidR="00000000" w:rsidDel="00000000" w:rsidP="00000000" w:rsidRDefault="00000000" w:rsidRPr="00000000" w14:paraId="00000349">
      <w:pPr>
        <w:rPr>
          <w:rFonts w:ascii="Arial" w:cs="Arial" w:eastAsia="Arial" w:hAnsi="Arial"/>
        </w:rPr>
      </w:pPr>
      <w:r w:rsidDel="00000000" w:rsidR="00000000" w:rsidRPr="00000000">
        <w:rPr>
          <w:rtl w:val="0"/>
        </w:rPr>
      </w:r>
    </w:p>
    <w:p w:rsidR="00000000" w:rsidDel="00000000" w:rsidP="00000000" w:rsidRDefault="00000000" w:rsidRPr="00000000" w14:paraId="0000034A">
      <w:pPr>
        <w:rPr>
          <w:rFonts w:ascii="Arial" w:cs="Arial" w:eastAsia="Arial" w:hAnsi="Arial"/>
        </w:rPr>
      </w:pPr>
      <w:r w:rsidDel="00000000" w:rsidR="00000000" w:rsidRPr="00000000">
        <w:rPr>
          <w:rtl w:val="0"/>
        </w:rPr>
      </w:r>
    </w:p>
    <w:p w:rsidR="00000000" w:rsidDel="00000000" w:rsidP="00000000" w:rsidRDefault="00000000" w:rsidRPr="00000000" w14:paraId="0000034B">
      <w:pPr>
        <w:rPr>
          <w:rFonts w:ascii="Arial" w:cs="Arial" w:eastAsia="Arial" w:hAnsi="Arial"/>
        </w:rPr>
      </w:pPr>
      <w:r w:rsidDel="00000000" w:rsidR="00000000" w:rsidRPr="00000000">
        <w:rPr>
          <w:rtl w:val="0"/>
        </w:rPr>
      </w:r>
    </w:p>
    <w:p w:rsidR="00000000" w:rsidDel="00000000" w:rsidP="00000000" w:rsidRDefault="00000000" w:rsidRPr="00000000" w14:paraId="0000034C">
      <w:pPr>
        <w:rPr>
          <w:rFonts w:ascii="Arial" w:cs="Arial" w:eastAsia="Arial" w:hAnsi="Arial"/>
        </w:rPr>
      </w:pP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tl w:val="0"/>
        </w:rPr>
      </w:r>
    </w:p>
    <w:p w:rsidR="00000000" w:rsidDel="00000000" w:rsidP="00000000" w:rsidRDefault="00000000" w:rsidRPr="00000000" w14:paraId="0000034E">
      <w:pPr>
        <w:rPr>
          <w:rFonts w:ascii="Arial" w:cs="Arial" w:eastAsia="Arial" w:hAnsi="Arial"/>
        </w:rPr>
      </w:pP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after="0" w:lineRule="auto"/>
        <w:rPr>
          <w:rFonts w:ascii="Arial" w:cs="Arial" w:eastAsia="Arial" w:hAnsi="Arial"/>
        </w:rPr>
        <w:sectPr>
          <w:type w:val="continuous"/>
          <w:pgSz w:h="16839"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tbl>
      <w:tblPr>
        <w:tblStyle w:val="Table9"/>
        <w:tblW w:w="14955.0" w:type="dxa"/>
        <w:jc w:val="left"/>
        <w:tblInd w:w="0.0" w:type="pct"/>
        <w:tblLayout w:type="fixed"/>
        <w:tblLook w:val="0400"/>
      </w:tblPr>
      <w:tblGrid>
        <w:gridCol w:w="1065"/>
        <w:gridCol w:w="765"/>
        <w:gridCol w:w="1080"/>
        <w:gridCol w:w="780"/>
        <w:gridCol w:w="1605"/>
        <w:gridCol w:w="1035"/>
        <w:gridCol w:w="1905"/>
        <w:gridCol w:w="2620"/>
        <w:gridCol w:w="1380"/>
        <w:gridCol w:w="1380"/>
        <w:gridCol w:w="1340"/>
        <w:tblGridChange w:id="0">
          <w:tblGrid>
            <w:gridCol w:w="1065"/>
            <w:gridCol w:w="765"/>
            <w:gridCol w:w="1080"/>
            <w:gridCol w:w="780"/>
            <w:gridCol w:w="1605"/>
            <w:gridCol w:w="1035"/>
            <w:gridCol w:w="1905"/>
            <w:gridCol w:w="2620"/>
            <w:gridCol w:w="1380"/>
            <w:gridCol w:w="1380"/>
            <w:gridCol w:w="1340"/>
          </w:tblGrid>
        </w:tblGridChange>
      </w:tblGrid>
      <w:tr>
        <w:trPr>
          <w:trHeight w:val="310" w:hRule="atLeast"/>
        </w:trPr>
        <w:tc>
          <w:tcPr>
            <w:gridSpan w:val="11"/>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EF 3.  Summary of Projects</w:t>
            </w:r>
          </w:p>
        </w:tc>
      </w:tr>
      <w:tr>
        <w:trPr>
          <w:trHeight w:val="310" w:hRule="atLeast"/>
        </w:trPr>
        <w:tc>
          <w:tcPr>
            <w:gridSpan w:val="11"/>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D">
            <w:pPr>
              <w:spacing w:after="0" w:line="240" w:lineRule="auto"/>
              <w:jc w:val="center"/>
              <w:rPr>
                <w:rFonts w:ascii="Arial" w:cs="Arial" w:eastAsia="Arial" w:hAnsi="Arial"/>
                <w:b w:val="1"/>
                <w:sz w:val="24"/>
                <w:szCs w:val="24"/>
              </w:rPr>
            </w:pPr>
            <w:r w:rsidDel="00000000" w:rsidR="00000000" w:rsidRPr="00000000">
              <w:rPr>
                <w:rtl w:val="0"/>
              </w:rPr>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8">
            <w:pPr>
              <w:spacing w:after="0" w:line="240"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9">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A">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B">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C">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D">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E">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F">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0">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1">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2">
            <w:pPr>
              <w:spacing w:after="0" w:line="240" w:lineRule="auto"/>
              <w:jc w:val="center"/>
              <w:rPr>
                <w:rFonts w:ascii="Arial" w:cs="Arial" w:eastAsia="Arial" w:hAnsi="Arial"/>
                <w:sz w:val="20"/>
                <w:szCs w:val="20"/>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w:t>
            </w:r>
            <w:r w:rsidDel="00000000" w:rsidR="00000000" w:rsidRPr="00000000">
              <w:rPr>
                <w:rFonts w:ascii="Arial" w:cs="Arial" w:eastAsia="Arial" w:hAnsi="Arial"/>
                <w:sz w:val="16"/>
                <w:szCs w:val="16"/>
                <w:vertAlign w:val="superscript"/>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Project Name &amp; Location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Project Description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Client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Type of Consulting Service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Contract Amount²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If JV Partner, Contract Amount for Consultant's Involvement (if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Part of Contract Amount for Consultant's involvement in Construction Management and Supervision (CMS</w:t>
            </w:r>
            <w:r w:rsidDel="00000000" w:rsidR="00000000" w:rsidRPr="00000000">
              <w:rPr>
                <w:rFonts w:ascii="Arial" w:cs="Arial" w:eastAsia="Arial" w:hAnsi="Arial"/>
                <w:sz w:val="16"/>
                <w:szCs w:val="16"/>
                <w:vertAlign w:val="superscript"/>
                <w:rtl w:val="0"/>
              </w:rPr>
              <w:t xml:space="preserve">3</w:t>
            </w:r>
            <w:r w:rsidDel="00000000" w:rsidR="00000000" w:rsidRPr="00000000">
              <w:rPr>
                <w:rFonts w:ascii="Arial" w:cs="Arial" w:eastAsia="Arial" w:hAnsi="Arial"/>
                <w:sz w:val="16"/>
                <w:szCs w:val="16"/>
                <w:rtl w:val="0"/>
              </w:rPr>
              <w:t xml:space="preserve">) (if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Date of Contract Award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Contract Period</w:t>
            </w:r>
            <w:r w:rsidDel="00000000" w:rsidR="00000000" w:rsidRPr="00000000">
              <w:rPr>
                <w:rFonts w:ascii="Arial" w:cs="Arial" w:eastAsia="Arial" w:hAnsi="Arial"/>
                <w:sz w:val="16"/>
                <w:szCs w:val="16"/>
                <w:vertAlign w:val="superscript"/>
                <w:rtl w:val="0"/>
              </w:rPr>
              <w:t xml:space="preserve">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Proof of Undertaking</w:t>
            </w:r>
            <w:r w:rsidDel="00000000" w:rsidR="00000000" w:rsidRPr="00000000">
              <w:rPr>
                <w:rFonts w:ascii="Arial" w:cs="Arial" w:eastAsia="Arial" w:hAnsi="Arial"/>
                <w:sz w:val="16"/>
                <w:szCs w:val="16"/>
                <w:vertAlign w:val="superscript"/>
                <w:rtl w:val="0"/>
              </w:rPr>
              <w:t xml:space="preserve">5</w:t>
            </w:r>
            <w:r w:rsidDel="00000000" w:rsidR="00000000" w:rsidRPr="00000000">
              <w:rPr>
                <w:rtl w:val="0"/>
              </w:rPr>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A. Completed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 On-going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D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8">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9">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A">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B">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C">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D">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E">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F">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0">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1">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2">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3">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4">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5">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6">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spacing w:after="0" w:line="240" w:lineRule="auto"/>
              <w:rPr>
                <w:rFonts w:ascii="Arial" w:cs="Arial" w:eastAsia="Arial" w:hAnsi="Arial"/>
              </w:rPr>
            </w:pPr>
            <w:r w:rsidDel="00000000" w:rsidR="00000000" w:rsidRPr="00000000">
              <w:rPr>
                <w:rFonts w:ascii="Arial" w:cs="Arial" w:eastAsia="Arial" w:hAnsi="Arial"/>
                <w:rtl w:val="0"/>
              </w:rPr>
              <w:t xml:space="preserve"> </w:t>
            </w:r>
          </w:p>
        </w:tc>
      </w:tr>
      <w:tr>
        <w:trPr>
          <w:trHeight w:val="29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8">
            <w:pPr>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9">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A">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C">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E">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F">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1">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2">
            <w:pPr>
              <w:spacing w:after="0" w:line="240" w:lineRule="auto"/>
              <w:rPr>
                <w:rFonts w:ascii="Arial" w:cs="Arial" w:eastAsia="Arial" w:hAnsi="Arial"/>
                <w:sz w:val="20"/>
                <w:szCs w:val="20"/>
              </w:rPr>
            </w:pPr>
            <w:r w:rsidDel="00000000" w:rsidR="00000000" w:rsidRPr="00000000">
              <w:rPr>
                <w:rtl w:val="0"/>
              </w:rPr>
            </w:r>
          </w:p>
        </w:tc>
      </w:tr>
      <w:tr>
        <w:trPr>
          <w:trHeight w:val="29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3">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4">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5">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6">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7">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8">
            <w:pPr>
              <w:spacing w:after="0" w:line="240" w:lineRule="auto"/>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¹  Indicate Project No. as shown in </w:t>
            </w:r>
            <w:r w:rsidDel="00000000" w:rsidR="00000000" w:rsidRPr="00000000">
              <w:rPr>
                <w:rFonts w:ascii="Arial" w:cs="Arial" w:eastAsia="Arial" w:hAnsi="Arial"/>
                <w:sz w:val="16"/>
                <w:szCs w:val="16"/>
                <w:u w:val="single"/>
                <w:rtl w:val="0"/>
              </w:rPr>
              <w:t xml:space="preserve">EF 4. Consultant's References.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B">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C">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D">
            <w:pPr>
              <w:spacing w:after="0" w:line="240" w:lineRule="auto"/>
              <w:rPr>
                <w:rFonts w:ascii="Arial" w:cs="Arial" w:eastAsia="Arial" w:hAnsi="Arial"/>
                <w:sz w:val="20"/>
                <w:szCs w:val="20"/>
              </w:rPr>
            </w:pPr>
            <w:r w:rsidDel="00000000" w:rsidR="00000000" w:rsidRPr="00000000">
              <w:rPr>
                <w:rtl w:val="0"/>
              </w:rPr>
            </w:r>
          </w:p>
        </w:tc>
      </w:tr>
      <w:tr>
        <w:trPr>
          <w:trHeight w:val="29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E">
            <w:pPr>
              <w:spacing w:after="0" w:line="240" w:lineRule="auto"/>
              <w:rPr>
                <w:rFonts w:ascii="Arial" w:cs="Arial" w:eastAsia="Arial" w:hAnsi="Arial"/>
              </w:rPr>
            </w:pPr>
            <w:r w:rsidDel="00000000" w:rsidR="00000000" w:rsidRPr="00000000">
              <w:rPr>
                <w:rFonts w:ascii="Arial" w:cs="Arial" w:eastAsia="Arial" w:hAnsi="Arial"/>
                <w:rtl w:val="0"/>
              </w:rPr>
              <w:t xml:space="preserve">Certified by: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0">
            <w:pPr>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1">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2">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3">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² In Philippine Peso.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5">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6">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7">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8">
            <w:pPr>
              <w:spacing w:after="0" w:line="240" w:lineRule="auto"/>
              <w:rPr>
                <w:rFonts w:ascii="Arial" w:cs="Arial" w:eastAsia="Arial" w:hAnsi="Arial"/>
                <w:sz w:val="20"/>
                <w:szCs w:val="20"/>
              </w:rPr>
            </w:pPr>
            <w:r w:rsidDel="00000000" w:rsidR="00000000" w:rsidRPr="00000000">
              <w:rPr>
                <w:rtl w:val="0"/>
              </w:rPr>
            </w:r>
          </w:p>
        </w:tc>
      </w:tr>
      <w:tr>
        <w:trPr>
          <w:trHeight w:val="29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9">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A">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C">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E">
            <w:pPr>
              <w:spacing w:after="0" w:line="240" w:lineRule="auto"/>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³  If Consulting services for CMS is just part of the required services I the contract, state how muchFor JVAs, state how much is the subcontracted amount allocated for consulting services to this contract, in Philippine Peso.</w:t>
            </w:r>
          </w:p>
        </w:tc>
      </w:tr>
      <w:tr>
        <w:trPr>
          <w:trHeight w:val="19.9804687499999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4">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5">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6">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7">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9">
            <w:pPr>
              <w:spacing w:after="0" w:line="24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A">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E">
            <w:pPr>
              <w:spacing w:after="0" w:line="240" w:lineRule="auto"/>
              <w:rPr>
                <w:rFonts w:ascii="Arial" w:cs="Arial" w:eastAsia="Arial" w:hAnsi="Arial"/>
                <w:sz w:val="16"/>
                <w:szCs w:val="16"/>
              </w:rPr>
            </w:pPr>
            <w:r w:rsidDel="00000000" w:rsidR="00000000" w:rsidRPr="00000000">
              <w:rPr>
                <w:rtl w:val="0"/>
              </w:rPr>
            </w:r>
          </w:p>
        </w:tc>
      </w:tr>
      <w:tr>
        <w:trPr>
          <w:trHeight w:val="290" w:hRule="atLeast"/>
        </w:trPr>
        <w:tc>
          <w:tcPr>
            <w:gridSpan w:val="6"/>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F">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[Signature over printed name of Authorized Representative]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⁴  State the start and completion dates of the contract.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7">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9">
            <w:pPr>
              <w:spacing w:after="0" w:line="240" w:lineRule="auto"/>
              <w:rPr>
                <w:rFonts w:ascii="Arial" w:cs="Arial" w:eastAsia="Arial" w:hAnsi="Arial"/>
                <w:sz w:val="20"/>
                <w:szCs w:val="20"/>
              </w:rPr>
            </w:pPr>
            <w:r w:rsidDel="00000000" w:rsidR="00000000" w:rsidRPr="00000000">
              <w:rPr>
                <w:rtl w:val="0"/>
              </w:rPr>
            </w:r>
          </w:p>
        </w:tc>
      </w:tr>
      <w:tr>
        <w:trPr>
          <w:trHeight w:val="29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A">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[Title]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C">
            <w:pPr>
              <w:spacing w:after="0" w:line="240" w:lineRule="auto"/>
              <w:rPr>
                <w:rFonts w:ascii="Arial" w:cs="Arial" w:eastAsia="Arial" w:hAnsi="Arial"/>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E">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F">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⁵   Certificate of Completion or Acceptance or valid proof of final payment issued by the client in case of completed contracts. Notice of Award, Notice to Proceed or signed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3">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4">
            <w:pPr>
              <w:spacing w:after="0" w:line="240" w:lineRule="auto"/>
              <w:rPr>
                <w:rFonts w:ascii="Arial" w:cs="Arial" w:eastAsia="Arial" w:hAnsi="Arial"/>
                <w:sz w:val="20"/>
                <w:szCs w:val="20"/>
              </w:rPr>
            </w:pPr>
            <w:r w:rsidDel="00000000" w:rsidR="00000000" w:rsidRPr="00000000">
              <w:rPr>
                <w:rtl w:val="0"/>
              </w:rPr>
            </w:r>
          </w:p>
        </w:tc>
      </w:tr>
      <w:tr>
        <w:trPr>
          <w:trHeight w:val="29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5">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[Name of Bidding Firm]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8">
            <w:pPr>
              <w:spacing w:after="0" w:line="240" w:lineRule="auto"/>
              <w:rPr>
                <w:rFonts w:ascii="Arial" w:cs="Arial" w:eastAsia="Arial" w:hAnsi="Arial"/>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9">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A">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contracts for on-going contracts and for contracts awarded but not yet started.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E">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F">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70">
      <w:pPr>
        <w:rPr>
          <w:rFonts w:ascii="Arial" w:cs="Arial" w:eastAsia="Arial" w:hAnsi="Arial"/>
        </w:rPr>
        <w:sectPr>
          <w:type w:val="nextPage"/>
          <w:pgSz w:h="11907" w:w="16839"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471">
      <w:pPr>
        <w:spacing w:after="120" w:before="120" w:lineRule="auto"/>
        <w:jc w:val="left"/>
        <w:rPr>
          <w:rFonts w:ascii="Arial" w:cs="Arial" w:eastAsia="Arial" w:hAnsi="Arial"/>
          <w:b w:val="1"/>
          <w:smallCaps w:val="1"/>
          <w:sz w:val="28"/>
          <w:szCs w:val="28"/>
        </w:rPr>
      </w:pPr>
      <w:r w:rsidDel="00000000" w:rsidR="00000000" w:rsidRPr="00000000">
        <w:rPr>
          <w:rtl w:val="0"/>
        </w:rPr>
      </w:r>
    </w:p>
    <w:p w:rsidR="00000000" w:rsidDel="00000000" w:rsidP="00000000" w:rsidRDefault="00000000" w:rsidRPr="00000000" w14:paraId="00000472">
      <w:pPr>
        <w:spacing w:after="120" w:before="12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EF 4.  Consultant’s References</w:t>
      </w:r>
    </w:p>
    <w:p w:rsidR="00000000" w:rsidDel="00000000" w:rsidP="00000000" w:rsidRDefault="00000000" w:rsidRPr="00000000" w14:paraId="00000473">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47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Relevant Services Carried Out That Best Illustrate Qualifications</w:t>
      </w:r>
    </w:p>
    <w:p w:rsidR="00000000" w:rsidDel="00000000" w:rsidP="00000000" w:rsidRDefault="00000000" w:rsidRPr="00000000" w14:paraId="00000475">
      <w:pPr>
        <w:jc w:val="center"/>
        <w:rPr>
          <w:rFonts w:ascii="Arial" w:cs="Arial" w:eastAsia="Arial" w:hAnsi="Arial"/>
        </w:rPr>
      </w:pPr>
      <w:r w:rsidDel="00000000" w:rsidR="00000000" w:rsidRPr="00000000">
        <w:rPr>
          <w:rtl w:val="0"/>
        </w:rPr>
      </w:r>
    </w:p>
    <w:p w:rsidR="00000000" w:rsidDel="00000000" w:rsidP="00000000" w:rsidRDefault="00000000" w:rsidRPr="00000000" w14:paraId="00000476">
      <w:pPr>
        <w:jc w:val="both"/>
        <w:rPr>
          <w:rFonts w:ascii="Arial" w:cs="Arial" w:eastAsia="Arial" w:hAnsi="Arial"/>
        </w:rPr>
      </w:pPr>
      <w:r w:rsidDel="00000000" w:rsidR="00000000" w:rsidRPr="00000000">
        <w:rPr>
          <w:rFonts w:ascii="Arial" w:cs="Arial" w:eastAsia="Arial" w:hAnsi="Arial"/>
          <w:i w:val="1"/>
          <w:rtl w:val="0"/>
        </w:rPr>
        <w:t xml:space="preserve">[Using the format below, provide information on each contract, whether similar or not similar in nature and complexity to the contract to be bid, for which your firm/entity, either individually, as a corporate entity, or as one of the major companies within an association, was legally contracted].</w:t>
      </w:r>
      <w:r w:rsidDel="00000000" w:rsidR="00000000" w:rsidRPr="00000000">
        <w:rPr>
          <w:rtl w:val="0"/>
        </w:rPr>
      </w:r>
    </w:p>
    <w:p w:rsidR="00000000" w:rsidDel="00000000" w:rsidP="00000000" w:rsidRDefault="00000000" w:rsidRPr="00000000" w14:paraId="00000477">
      <w:pPr>
        <w:jc w:val="center"/>
        <w:rPr>
          <w:rFonts w:ascii="Arial" w:cs="Arial" w:eastAsia="Arial" w:hAnsi="Arial"/>
        </w:rPr>
      </w:pPr>
      <w:r w:rsidDel="00000000" w:rsidR="00000000" w:rsidRPr="00000000">
        <w:rPr>
          <w:rFonts w:ascii="Arial" w:cs="Arial" w:eastAsia="Arial" w:hAnsi="Arial"/>
          <w:rtl w:val="0"/>
        </w:rPr>
        <w:t xml:space="preserve">Project No. </w:t>
      </w:r>
      <w:r w:rsidDel="00000000" w:rsidR="00000000" w:rsidRPr="00000000">
        <w:rPr>
          <w:rFonts w:ascii="Arial" w:cs="Arial" w:eastAsia="Arial" w:hAnsi="Arial"/>
          <w:i w:val="1"/>
          <w:rtl w:val="0"/>
        </w:rPr>
        <w:t xml:space="preserve">[State numerical order starting with number 1]</w:t>
      </w:r>
      <w:r w:rsidDel="00000000" w:rsidR="00000000" w:rsidRPr="00000000">
        <w:rPr>
          <w:rtl w:val="0"/>
        </w:rPr>
      </w:r>
    </w:p>
    <w:tbl>
      <w:tblPr>
        <w:tblStyle w:val="Table10"/>
        <w:tblW w:w="9000.000000000002"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678"/>
        <w:gridCol w:w="2856"/>
        <w:gridCol w:w="3466"/>
        <w:tblGridChange w:id="0">
          <w:tblGrid>
            <w:gridCol w:w="2678"/>
            <w:gridCol w:w="2856"/>
            <w:gridCol w:w="3466"/>
          </w:tblGrid>
        </w:tblGridChange>
      </w:tblGrid>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8">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Contract:</w:t>
            </w:r>
          </w:p>
          <w:p w:rsidR="00000000" w:rsidDel="00000000" w:rsidP="00000000" w:rsidRDefault="00000000" w:rsidRPr="00000000" w14:paraId="0000047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B">
            <w:pPr>
              <w:rPr>
                <w:rFonts w:ascii="Arial" w:cs="Arial" w:eastAsia="Arial" w:hAnsi="Arial"/>
                <w:sz w:val="20"/>
                <w:szCs w:val="20"/>
              </w:rPr>
            </w:pPr>
            <w:r w:rsidDel="00000000" w:rsidR="00000000" w:rsidRPr="00000000">
              <w:rPr>
                <w:rFonts w:ascii="Arial" w:cs="Arial" w:eastAsia="Arial" w:hAnsi="Arial"/>
                <w:sz w:val="20"/>
                <w:szCs w:val="20"/>
                <w:rtl w:val="0"/>
              </w:rPr>
              <w:t xml:space="preserve">Country:</w:t>
            </w:r>
          </w:p>
        </w:tc>
      </w:tr>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C">
            <w:pPr>
              <w:rPr>
                <w:rFonts w:ascii="Arial" w:cs="Arial" w:eastAsia="Arial" w:hAnsi="Arial"/>
                <w:sz w:val="20"/>
                <w:szCs w:val="20"/>
              </w:rPr>
            </w:pPr>
            <w:r w:rsidDel="00000000" w:rsidR="00000000" w:rsidRPr="00000000">
              <w:rPr>
                <w:rFonts w:ascii="Arial" w:cs="Arial" w:eastAsia="Arial" w:hAnsi="Arial"/>
                <w:sz w:val="20"/>
                <w:szCs w:val="20"/>
                <w:rtl w:val="0"/>
              </w:rPr>
              <w:t xml:space="preserve">Location within Country:</w:t>
            </w:r>
          </w:p>
          <w:p w:rsidR="00000000" w:rsidDel="00000000" w:rsidP="00000000" w:rsidRDefault="00000000" w:rsidRPr="00000000" w14:paraId="0000047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F">
            <w:pP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Staff Provided by Your Firm/Entity(profiles):</w:t>
            </w:r>
          </w:p>
        </w:tc>
      </w:tr>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0">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Client:</w:t>
            </w:r>
          </w:p>
          <w:p w:rsidR="00000000" w:rsidDel="00000000" w:rsidP="00000000" w:rsidRDefault="00000000" w:rsidRPr="00000000" w14:paraId="00000481">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3">
            <w:pPr>
              <w:rPr>
                <w:rFonts w:ascii="Arial" w:cs="Arial" w:eastAsia="Arial" w:hAnsi="Arial"/>
                <w:sz w:val="20"/>
                <w:szCs w:val="20"/>
              </w:rPr>
            </w:pP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sz w:val="20"/>
                <w:szCs w:val="20"/>
                <w:u w:val="single"/>
                <w:vertAlign w:val="superscript"/>
                <w:rtl w:val="0"/>
              </w:rPr>
              <w:t xml:space="preserve">o</w:t>
            </w:r>
            <w:r w:rsidDel="00000000" w:rsidR="00000000" w:rsidRPr="00000000">
              <w:rPr>
                <w:rFonts w:ascii="Arial" w:cs="Arial" w:eastAsia="Arial" w:hAnsi="Arial"/>
                <w:sz w:val="20"/>
                <w:szCs w:val="20"/>
                <w:rtl w:val="0"/>
              </w:rPr>
              <w:t xml:space="preserve"> of Staff:</w:t>
            </w:r>
          </w:p>
        </w:tc>
      </w:tr>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4">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485">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7">
            <w:pPr>
              <w:rPr>
                <w:rFonts w:ascii="Arial" w:cs="Arial" w:eastAsia="Arial" w:hAnsi="Arial"/>
                <w:sz w:val="20"/>
                <w:szCs w:val="20"/>
              </w:rPr>
            </w:pP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sz w:val="20"/>
                <w:szCs w:val="20"/>
                <w:u w:val="single"/>
                <w:vertAlign w:val="superscript"/>
                <w:rtl w:val="0"/>
              </w:rPr>
              <w:t xml:space="preserve">o</w:t>
            </w:r>
            <w:r w:rsidDel="00000000" w:rsidR="00000000" w:rsidRPr="00000000">
              <w:rPr>
                <w:rFonts w:ascii="Arial" w:cs="Arial" w:eastAsia="Arial" w:hAnsi="Arial"/>
                <w:sz w:val="20"/>
                <w:szCs w:val="20"/>
                <w:rtl w:val="0"/>
              </w:rPr>
              <w:t xml:space="preserve"> of Staff-Months; Duration of Project:</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8">
            <w:pPr>
              <w:rPr>
                <w:rFonts w:ascii="Arial" w:cs="Arial" w:eastAsia="Arial" w:hAnsi="Arial"/>
                <w:sz w:val="20"/>
                <w:szCs w:val="20"/>
              </w:rPr>
            </w:pPr>
            <w:r w:rsidDel="00000000" w:rsidR="00000000" w:rsidRPr="00000000">
              <w:rPr>
                <w:rFonts w:ascii="Arial" w:cs="Arial" w:eastAsia="Arial" w:hAnsi="Arial"/>
                <w:sz w:val="20"/>
                <w:szCs w:val="20"/>
                <w:rtl w:val="0"/>
              </w:rPr>
              <w:t xml:space="preserve">Start Date (Month/Year):</w:t>
            </w:r>
          </w:p>
          <w:p w:rsidR="00000000" w:rsidDel="00000000" w:rsidP="00000000" w:rsidRDefault="00000000" w:rsidRPr="00000000" w14:paraId="0000048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A">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Completion Date (Month/Year):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B">
            <w:pPr>
              <w:rPr>
                <w:rFonts w:ascii="Arial" w:cs="Arial" w:eastAsia="Arial" w:hAnsi="Arial"/>
                <w:sz w:val="20"/>
                <w:szCs w:val="20"/>
              </w:rPr>
            </w:pPr>
            <w:r w:rsidDel="00000000" w:rsidR="00000000" w:rsidRPr="00000000">
              <w:rPr>
                <w:rFonts w:ascii="Arial" w:cs="Arial" w:eastAsia="Arial" w:hAnsi="Arial"/>
                <w:sz w:val="20"/>
                <w:szCs w:val="20"/>
                <w:rtl w:val="0"/>
              </w:rPr>
              <w:t xml:space="preserve">Approx. Value of Services (in PhP):</w:t>
            </w:r>
          </w:p>
        </w:tc>
      </w:tr>
      <w:t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C">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Associated Consultants, if any:</w:t>
            </w:r>
          </w:p>
          <w:p w:rsidR="00000000" w:rsidDel="00000000" w:rsidP="00000000" w:rsidRDefault="00000000" w:rsidRPr="00000000" w14:paraId="0000048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F">
            <w:pPr>
              <w:rPr>
                <w:rFonts w:ascii="Arial" w:cs="Arial" w:eastAsia="Arial" w:hAnsi="Arial"/>
                <w:sz w:val="20"/>
                <w:szCs w:val="20"/>
              </w:rPr>
            </w:pP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sz w:val="20"/>
                <w:szCs w:val="20"/>
                <w:u w:val="single"/>
                <w:vertAlign w:val="superscript"/>
                <w:rtl w:val="0"/>
              </w:rPr>
              <w:t xml:space="preserve">o</w:t>
            </w:r>
            <w:r w:rsidDel="00000000" w:rsidR="00000000" w:rsidRPr="00000000">
              <w:rPr>
                <w:rFonts w:ascii="Arial" w:cs="Arial" w:eastAsia="Arial" w:hAnsi="Arial"/>
                <w:sz w:val="20"/>
                <w:szCs w:val="20"/>
                <w:rtl w:val="0"/>
              </w:rPr>
              <w:t xml:space="preserve"> of Months of Professional Staff Provided by Associated Consultants:</w:t>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0">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Senior Staff (Project Director/Coordinator, Team Leader) Involved and Functions Performed:</w:t>
            </w:r>
          </w:p>
          <w:p w:rsidR="00000000" w:rsidDel="00000000" w:rsidP="00000000" w:rsidRDefault="00000000" w:rsidRPr="00000000" w14:paraId="00000491">
            <w:pPr>
              <w:rPr>
                <w:rFonts w:ascii="Arial" w:cs="Arial" w:eastAsia="Arial" w:hAnsi="Arial"/>
                <w:sz w:val="20"/>
                <w:szCs w:val="20"/>
              </w:rPr>
            </w:pPr>
            <w:r w:rsidDel="00000000" w:rsidR="00000000" w:rsidRPr="00000000">
              <w:rPr>
                <w:rtl w:val="0"/>
              </w:rPr>
            </w:r>
          </w:p>
        </w:tc>
      </w:tr>
      <w:tr>
        <w:tc>
          <w:tcPr>
            <w:gridSpan w:val="3"/>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494">
            <w:pPr>
              <w:rPr>
                <w:rFonts w:ascii="Arial" w:cs="Arial" w:eastAsia="Arial" w:hAnsi="Arial"/>
                <w:sz w:val="20"/>
                <w:szCs w:val="20"/>
              </w:rPr>
            </w:pPr>
            <w:r w:rsidDel="00000000" w:rsidR="00000000" w:rsidRPr="00000000">
              <w:rPr>
                <w:rFonts w:ascii="Arial" w:cs="Arial" w:eastAsia="Arial" w:hAnsi="Arial"/>
                <w:sz w:val="20"/>
                <w:szCs w:val="20"/>
                <w:rtl w:val="0"/>
              </w:rPr>
              <w:t xml:space="preserve">Narrative Description of Project:</w:t>
            </w:r>
          </w:p>
          <w:p w:rsidR="00000000" w:rsidDel="00000000" w:rsidP="00000000" w:rsidRDefault="00000000" w:rsidRPr="00000000" w14:paraId="00000495">
            <w:pPr>
              <w:rPr>
                <w:rFonts w:ascii="Arial" w:cs="Arial" w:eastAsia="Arial" w:hAnsi="Arial"/>
                <w:sz w:val="20"/>
                <w:szCs w:val="20"/>
              </w:rPr>
            </w:pPr>
            <w:r w:rsidDel="00000000" w:rsidR="00000000" w:rsidRPr="00000000">
              <w:rPr>
                <w:rtl w:val="0"/>
              </w:rPr>
            </w:r>
          </w:p>
        </w:tc>
      </w:tr>
      <w:t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8">
            <w:pPr>
              <w:rPr>
                <w:rFonts w:ascii="Arial" w:cs="Arial" w:eastAsia="Arial" w:hAnsi="Arial"/>
                <w:sz w:val="20"/>
                <w:szCs w:val="20"/>
              </w:rPr>
            </w:pPr>
            <w:r w:rsidDel="00000000" w:rsidR="00000000" w:rsidRPr="00000000">
              <w:rPr>
                <w:rFonts w:ascii="Arial" w:cs="Arial" w:eastAsia="Arial" w:hAnsi="Arial"/>
                <w:sz w:val="20"/>
                <w:szCs w:val="20"/>
                <w:rtl w:val="0"/>
              </w:rPr>
              <w:t xml:space="preserve">Description of Actual Services Provided by Your Staff:</w:t>
            </w:r>
          </w:p>
          <w:p w:rsidR="00000000" w:rsidDel="00000000" w:rsidP="00000000" w:rsidRDefault="00000000" w:rsidRPr="00000000" w14:paraId="0000049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9C">
      <w:pPr>
        <w:tabs>
          <w:tab w:val="left" w:pos="5760"/>
        </w:tabs>
        <w:jc w:val="center"/>
        <w:rPr>
          <w:rFonts w:ascii="Arial" w:cs="Arial" w:eastAsia="Arial" w:hAnsi="Arial"/>
        </w:rPr>
      </w:pPr>
      <w:r w:rsidDel="00000000" w:rsidR="00000000" w:rsidRPr="00000000">
        <w:rPr>
          <w:rtl w:val="0"/>
        </w:rPr>
      </w:r>
    </w:p>
    <w:p w:rsidR="00000000" w:rsidDel="00000000" w:rsidP="00000000" w:rsidRDefault="00000000" w:rsidRPr="00000000" w14:paraId="0000049D">
      <w:pPr>
        <w:tabs>
          <w:tab w:val="left" w:pos="5760"/>
        </w:tabs>
        <w:jc w:val="center"/>
        <w:rPr>
          <w:rFonts w:ascii="Arial" w:cs="Arial" w:eastAsia="Arial" w:hAnsi="Arial"/>
        </w:rPr>
      </w:pPr>
      <w:r w:rsidDel="00000000" w:rsidR="00000000" w:rsidRPr="00000000">
        <w:rPr>
          <w:rFonts w:ascii="Arial" w:cs="Arial" w:eastAsia="Arial" w:hAnsi="Arial"/>
          <w:rtl w:val="0"/>
        </w:rPr>
        <w:t xml:space="preserve">Consultant’s Name:  </w:t>
      </w:r>
      <w:r w:rsidDel="00000000" w:rsidR="00000000" w:rsidRPr="00000000">
        <w:rPr>
          <w:rFonts w:ascii="Arial" w:cs="Arial" w:eastAsia="Arial" w:hAnsi="Arial"/>
          <w:u w:val="singl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266700</wp:posOffset>
                </wp:positionV>
                <wp:extent cx="2781300" cy="877570"/>
                <wp:effectExtent b="0" l="0" r="0" t="0"/>
                <wp:wrapNone/>
                <wp:docPr id="45" name=""/>
                <a:graphic>
                  <a:graphicData uri="http://schemas.microsoft.com/office/word/2010/wordprocessingShape">
                    <wps:wsp>
                      <wps:cNvSpPr/>
                      <wps:cNvPr id="6" name="Shape 6"/>
                      <wps:spPr>
                        <a:xfrm>
                          <a:off x="3974400" y="3360265"/>
                          <a:ext cx="2743200" cy="8394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Important Note:</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Applicable supporting documents to substantiate undertaking shall be provided during the submission of Technical Proposal. Only those contracts with supporting documents will be considered for evaluation.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266700</wp:posOffset>
                </wp:positionV>
                <wp:extent cx="2781300" cy="877570"/>
                <wp:effectExtent b="0" l="0" r="0" t="0"/>
                <wp:wrapNone/>
                <wp:docPr id="4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81300" cy="877570"/>
                        </a:xfrm>
                        <a:prstGeom prst="rect"/>
                        <a:ln/>
                      </pic:spPr>
                    </pic:pic>
                  </a:graphicData>
                </a:graphic>
              </wp:anchor>
            </w:drawing>
          </mc:Fallback>
        </mc:AlternateContent>
      </w:r>
    </w:p>
    <w:p w:rsidR="00000000" w:rsidDel="00000000" w:rsidP="00000000" w:rsidRDefault="00000000" w:rsidRPr="00000000" w14:paraId="0000049E">
      <w:pPr>
        <w:rPr>
          <w:rFonts w:ascii="Arial" w:cs="Arial" w:eastAsia="Arial" w:hAnsi="Arial"/>
        </w:rPr>
        <w:sectPr>
          <w:type w:val="nextPage"/>
          <w:pgSz w:h="16839"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tl w:val="0"/>
        </w:rPr>
      </w:r>
    </w:p>
    <w:tbl>
      <w:tblPr>
        <w:tblStyle w:val="Table11"/>
        <w:tblW w:w="14785.0" w:type="dxa"/>
        <w:jc w:val="left"/>
        <w:tblInd w:w="0.0" w:type="pct"/>
        <w:tblLayout w:type="fixed"/>
        <w:tblLook w:val="0400"/>
      </w:tblPr>
      <w:tblGrid>
        <w:gridCol w:w="445"/>
        <w:gridCol w:w="1620"/>
        <w:gridCol w:w="4800"/>
        <w:gridCol w:w="1840"/>
        <w:gridCol w:w="1200"/>
        <w:gridCol w:w="1140"/>
        <w:gridCol w:w="1100"/>
        <w:gridCol w:w="1160"/>
        <w:gridCol w:w="1480"/>
        <w:tblGridChange w:id="0">
          <w:tblGrid>
            <w:gridCol w:w="445"/>
            <w:gridCol w:w="1620"/>
            <w:gridCol w:w="4800"/>
            <w:gridCol w:w="1840"/>
            <w:gridCol w:w="1200"/>
            <w:gridCol w:w="1140"/>
            <w:gridCol w:w="1100"/>
            <w:gridCol w:w="1160"/>
            <w:gridCol w:w="1480"/>
          </w:tblGrid>
        </w:tblGridChange>
      </w:tblGrid>
      <w:tr>
        <w:trPr>
          <w:trHeight w:val="310" w:hRule="atLeast"/>
        </w:trPr>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EF 5.  Summary of CVs</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9">
            <w:pPr>
              <w:spacing w:after="0" w:line="240" w:lineRule="auto"/>
              <w:jc w:val="center"/>
              <w:rPr>
                <w:rFonts w:ascii="Arial" w:cs="Arial" w:eastAsia="Arial" w:hAnsi="Arial"/>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A">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C">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E">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F">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1">
            <w:pPr>
              <w:spacing w:after="0" w:line="240" w:lineRule="auto"/>
              <w:rPr>
                <w:rFonts w:ascii="Arial" w:cs="Arial" w:eastAsia="Arial" w:hAnsi="Arial"/>
                <w:sz w:val="20"/>
                <w:szCs w:val="20"/>
              </w:rPr>
            </w:pPr>
            <w:r w:rsidDel="00000000" w:rsidR="00000000" w:rsidRPr="00000000">
              <w:rPr>
                <w:rtl w:val="0"/>
              </w:rPr>
            </w:r>
          </w:p>
        </w:tc>
      </w:tr>
      <w:tr>
        <w:trPr>
          <w:trHeight w:val="859.921875"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Name of Key Staff</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Nominated Position</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5">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Registered Profession</w:t>
            </w:r>
            <w:r w:rsidDel="00000000" w:rsidR="00000000" w:rsidRPr="00000000">
              <w:rPr>
                <w:rFonts w:ascii="Arial" w:cs="Arial" w:eastAsia="Arial" w:hAnsi="Arial"/>
                <w:sz w:val="16"/>
                <w:szCs w:val="16"/>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6">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Highest Educational Attainment</w:t>
            </w:r>
            <w:r w:rsidDel="00000000" w:rsidR="00000000" w:rsidRPr="00000000">
              <w:rPr>
                <w:rFonts w:ascii="Arial" w:cs="Arial" w:eastAsia="Arial" w:hAnsi="Arial"/>
                <w:sz w:val="16"/>
                <w:szCs w:val="16"/>
                <w:vertAlign w:val="superscript"/>
                <w:rtl w:val="0"/>
              </w:rPr>
              <w:t xml:space="preserve">2</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of Trainings Relevant to Profession</w:t>
            </w:r>
            <w:r w:rsidDel="00000000" w:rsidR="00000000" w:rsidRPr="00000000">
              <w:rPr>
                <w:rFonts w:ascii="Arial" w:cs="Arial" w:eastAsia="Arial" w:hAnsi="Arial"/>
                <w:sz w:val="16"/>
                <w:szCs w:val="16"/>
                <w:vertAlign w:val="superscript"/>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Over-all Work Experience</w:t>
            </w:r>
            <w:r w:rsidDel="00000000" w:rsidR="00000000" w:rsidRPr="00000000">
              <w:rPr>
                <w:rFonts w:ascii="Arial" w:cs="Arial" w:eastAsia="Arial" w:hAnsi="Arial"/>
                <w:sz w:val="16"/>
                <w:szCs w:val="16"/>
                <w:vertAlign w:val="superscript"/>
                <w:rtl w:val="0"/>
              </w:rPr>
              <w:t xml:space="preserve">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Number of Projects Undertaking related to CMS of Building  and Site Development Projects</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Local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Foreign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2">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4">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6">
            <w:pPr>
              <w:widowControl w:val="0"/>
              <w:spacing w:after="0" w:before="11" w:line="193" w:lineRule="auto"/>
              <w:ind w:left="31" w:firstLine="0"/>
              <w:rPr>
                <w:rFonts w:ascii="Arial" w:cs="Arial" w:eastAsia="Arial" w:hAnsi="Arial"/>
              </w:rPr>
            </w:pPr>
            <w:r w:rsidDel="00000000" w:rsidR="00000000" w:rsidRPr="00000000">
              <w:rPr>
                <w:rFonts w:ascii="Arial" w:cs="Arial" w:eastAsia="Arial" w:hAnsi="Arial"/>
                <w:rtl w:val="0"/>
              </w:rPr>
              <w:t xml:space="preserve">Team Leader/Project Manager</w:t>
            </w:r>
          </w:p>
        </w:tc>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D">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F">
            <w:pPr>
              <w:widowControl w:val="0"/>
              <w:spacing w:after="0" w:before="11" w:line="193" w:lineRule="auto"/>
              <w:ind w:left="31" w:firstLine="0"/>
              <w:rPr>
                <w:rFonts w:ascii="Arial" w:cs="Arial" w:eastAsia="Arial" w:hAnsi="Arial"/>
              </w:rPr>
            </w:pPr>
            <w:r w:rsidDel="00000000" w:rsidR="00000000" w:rsidRPr="00000000">
              <w:rPr>
                <w:rFonts w:ascii="Arial" w:cs="Arial" w:eastAsia="Arial" w:hAnsi="Arial"/>
                <w:rtl w:val="0"/>
              </w:rPr>
              <w:t xml:space="preserve">Deputy Project Manager</w:t>
            </w:r>
          </w:p>
        </w:tc>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6">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8">
            <w:pPr>
              <w:widowControl w:val="0"/>
              <w:spacing w:after="0" w:before="11" w:line="193" w:lineRule="auto"/>
              <w:ind w:left="31" w:firstLine="0"/>
              <w:rPr>
                <w:rFonts w:ascii="Arial" w:cs="Arial" w:eastAsia="Arial" w:hAnsi="Arial"/>
              </w:rPr>
            </w:pPr>
            <w:r w:rsidDel="00000000" w:rsidR="00000000" w:rsidRPr="00000000">
              <w:rPr>
                <w:rFonts w:ascii="Arial" w:cs="Arial" w:eastAsia="Arial" w:hAnsi="Arial"/>
                <w:rtl w:val="0"/>
              </w:rPr>
              <w:t xml:space="preserve">Sr. Structural Engineer</w:t>
            </w:r>
          </w:p>
        </w:tc>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F">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4E1">
            <w:pPr>
              <w:spacing w:after="0" w:line="240" w:lineRule="auto"/>
              <w:rPr>
                <w:rFonts w:ascii="Arial" w:cs="Arial" w:eastAsia="Arial" w:hAnsi="Arial"/>
              </w:rPr>
            </w:pPr>
            <w:r w:rsidDel="00000000" w:rsidR="00000000" w:rsidRPr="00000000">
              <w:rPr>
                <w:rFonts w:ascii="Arial" w:cs="Arial" w:eastAsia="Arial" w:hAnsi="Arial"/>
                <w:rtl w:val="0"/>
              </w:rPr>
              <w:t xml:space="preserve"> Sr. Geotechnical/Foundation Engineer</w:t>
            </w:r>
          </w:p>
        </w:tc>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8">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spacing w:after="0" w:line="240" w:lineRule="auto"/>
              <w:rPr>
                <w:rFonts w:ascii="Arial" w:cs="Arial" w:eastAsia="Arial" w:hAnsi="Arial"/>
              </w:rPr>
            </w:pPr>
            <w:r w:rsidDel="00000000" w:rsidR="00000000" w:rsidRPr="00000000">
              <w:rPr>
                <w:rFonts w:ascii="Arial" w:cs="Arial" w:eastAsia="Arial" w:hAnsi="Arial"/>
                <w:rtl w:val="0"/>
              </w:rPr>
              <w:t xml:space="preserve"> Sr. Geodetic Engineer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1">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spacing w:after="0" w:line="240" w:lineRule="auto"/>
              <w:rPr>
                <w:rFonts w:ascii="Arial" w:cs="Arial" w:eastAsia="Arial" w:hAnsi="Arial"/>
              </w:rPr>
            </w:pPr>
            <w:r w:rsidDel="00000000" w:rsidR="00000000" w:rsidRPr="00000000">
              <w:rPr>
                <w:rFonts w:ascii="Arial" w:cs="Arial" w:eastAsia="Arial" w:hAnsi="Arial"/>
                <w:rtl w:val="0"/>
              </w:rPr>
              <w:t xml:space="preserve"> Sr. Mechanical Engineer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A">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spacing w:after="0" w:line="240" w:lineRule="auto"/>
              <w:rPr>
                <w:rFonts w:ascii="Arial" w:cs="Arial" w:eastAsia="Arial" w:hAnsi="Arial"/>
              </w:rPr>
            </w:pPr>
            <w:r w:rsidDel="00000000" w:rsidR="00000000" w:rsidRPr="00000000">
              <w:rPr>
                <w:rFonts w:ascii="Arial" w:cs="Arial" w:eastAsia="Arial" w:hAnsi="Arial"/>
                <w:rtl w:val="0"/>
              </w:rPr>
              <w:t xml:space="preserve"> Sr. Electrical Engineer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3">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spacing w:after="0" w:line="240" w:lineRule="auto"/>
              <w:rPr>
                <w:rFonts w:ascii="Arial" w:cs="Arial" w:eastAsia="Arial" w:hAnsi="Arial"/>
              </w:rPr>
            </w:pPr>
            <w:r w:rsidDel="00000000" w:rsidR="00000000" w:rsidRPr="00000000">
              <w:rPr>
                <w:rFonts w:ascii="Arial" w:cs="Arial" w:eastAsia="Arial" w:hAnsi="Arial"/>
                <w:rtl w:val="0"/>
              </w:rPr>
              <w:t xml:space="preserve"> Sr. Drainage/Sanitary Engineer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C">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E">
            <w:pPr>
              <w:spacing w:after="0" w:line="240" w:lineRule="auto"/>
              <w:rPr>
                <w:rFonts w:ascii="Arial" w:cs="Arial" w:eastAsia="Arial" w:hAnsi="Arial"/>
              </w:rPr>
            </w:pPr>
            <w:r w:rsidDel="00000000" w:rsidR="00000000" w:rsidRPr="00000000">
              <w:rPr>
                <w:rFonts w:ascii="Arial" w:cs="Arial" w:eastAsia="Arial" w:hAnsi="Arial"/>
                <w:rtl w:val="0"/>
              </w:rPr>
              <w:t xml:space="preserve"> Sr. Quantity Surveyor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5">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spacing w:after="0" w:line="240" w:lineRule="auto"/>
              <w:rPr>
                <w:rFonts w:ascii="Arial" w:cs="Arial" w:eastAsia="Arial" w:hAnsi="Arial"/>
              </w:rPr>
            </w:pPr>
            <w:r w:rsidDel="00000000" w:rsidR="00000000" w:rsidRPr="00000000">
              <w:rPr>
                <w:rFonts w:ascii="Arial" w:cs="Arial" w:eastAsia="Arial" w:hAnsi="Arial"/>
                <w:rtl w:val="0"/>
              </w:rPr>
              <w:t xml:space="preserve"> Sr. QA/QC Engineer/Materials Engineer II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E">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spacing w:after="0" w:line="240" w:lineRule="auto"/>
              <w:rPr>
                <w:rFonts w:ascii="Arial" w:cs="Arial" w:eastAsia="Arial" w:hAnsi="Arial"/>
              </w:rPr>
            </w:pPr>
            <w:r w:rsidDel="00000000" w:rsidR="00000000" w:rsidRPr="00000000">
              <w:rPr>
                <w:rFonts w:ascii="Arial" w:cs="Arial" w:eastAsia="Arial" w:hAnsi="Arial"/>
                <w:rtl w:val="0"/>
              </w:rPr>
              <w:t xml:space="preserve"> Sr. Landscape Architect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7">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9">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A">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C">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D">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E">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F">
            <w:pPr>
              <w:spacing w:after="0" w:line="240" w:lineRule="auto"/>
              <w:rPr>
                <w:rFonts w:ascii="Arial" w:cs="Arial" w:eastAsia="Arial" w:hAnsi="Arial"/>
                <w:sz w:val="20"/>
                <w:szCs w:val="20"/>
              </w:rPr>
            </w:pPr>
            <w:r w:rsidDel="00000000" w:rsidR="00000000" w:rsidRPr="00000000">
              <w:rPr>
                <w:rtl w:val="0"/>
              </w:rPr>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1">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2">
            <w:pPr>
              <w:spacing w:after="0" w:line="240" w:lineRule="auto"/>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vertAlign w:val="superscript"/>
                <w:rtl w:val="0"/>
              </w:rPr>
              <w:t xml:space="preserve">1</w:t>
            </w:r>
            <w:r w:rsidDel="00000000" w:rsidR="00000000" w:rsidRPr="00000000">
              <w:rPr>
                <w:rFonts w:ascii="Arial" w:cs="Arial" w:eastAsia="Arial" w:hAnsi="Arial"/>
                <w:sz w:val="16"/>
                <w:szCs w:val="16"/>
                <w:rtl w:val="0"/>
              </w:rPr>
              <w:t xml:space="preserve"> Provide proof of professional registration during the submission of Technical Proposal.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8">
            <w:pPr>
              <w:spacing w:after="0" w:line="240" w:lineRule="auto"/>
              <w:rPr>
                <w:rFonts w:ascii="Arial" w:cs="Arial" w:eastAsia="Arial" w:hAnsi="Arial"/>
                <w:sz w:val="16"/>
                <w:szCs w:val="16"/>
              </w:rPr>
            </w:pPr>
            <w:r w:rsidDel="00000000" w:rsidR="00000000" w:rsidRPr="00000000">
              <w:rPr>
                <w:rtl w:val="0"/>
              </w:rPr>
            </w:r>
          </w:p>
        </w:tc>
      </w:tr>
      <w:tr>
        <w:trPr>
          <w:trHeight w:val="31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Certified by: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B">
            <w:pPr>
              <w:spacing w:after="0" w:line="240" w:lineRule="auto"/>
              <w:rPr>
                <w:rFonts w:ascii="Arial" w:cs="Arial" w:eastAsia="Arial" w:hAnsi="Arial"/>
                <w:sz w:val="16"/>
                <w:szCs w:val="16"/>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vertAlign w:val="superscript"/>
                <w:rtl w:val="0"/>
              </w:rPr>
              <w:t xml:space="preserve">2</w:t>
            </w:r>
            <w:r w:rsidDel="00000000" w:rsidR="00000000" w:rsidRPr="00000000">
              <w:rPr>
                <w:rFonts w:ascii="Arial" w:cs="Arial" w:eastAsia="Arial" w:hAnsi="Arial"/>
                <w:sz w:val="16"/>
                <w:szCs w:val="16"/>
                <w:rtl w:val="0"/>
              </w:rPr>
              <w:t xml:space="preserve"> Provide proof of highest educational attainment during the submission of Technical Proposal.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1">
            <w:pPr>
              <w:spacing w:after="0" w:line="240" w:lineRule="auto"/>
              <w:rPr>
                <w:rFonts w:ascii="Arial" w:cs="Arial" w:eastAsia="Arial" w:hAnsi="Arial"/>
                <w:sz w:val="16"/>
                <w:szCs w:val="16"/>
              </w:rPr>
            </w:pPr>
            <w:r w:rsidDel="00000000" w:rsidR="00000000" w:rsidRPr="00000000">
              <w:rPr>
                <w:rtl w:val="0"/>
              </w:rPr>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2">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3">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4">
            <w:pPr>
              <w:spacing w:after="0" w:line="240" w:lineRule="auto"/>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vertAlign w:val="superscript"/>
                <w:rtl w:val="0"/>
              </w:rPr>
              <w:t xml:space="preserve">3</w:t>
            </w:r>
            <w:r w:rsidDel="00000000" w:rsidR="00000000" w:rsidRPr="00000000">
              <w:rPr>
                <w:rFonts w:ascii="Arial" w:cs="Arial" w:eastAsia="Arial" w:hAnsi="Arial"/>
                <w:sz w:val="16"/>
                <w:szCs w:val="16"/>
                <w:rtl w:val="0"/>
              </w:rPr>
              <w:t xml:space="preserve"> Provide proof of trainings undertaken during the submission of Technical Proposal.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A">
            <w:pPr>
              <w:spacing w:after="0" w:line="240" w:lineRule="auto"/>
              <w:rPr>
                <w:rFonts w:ascii="Arial" w:cs="Arial" w:eastAsia="Arial" w:hAnsi="Arial"/>
                <w:sz w:val="16"/>
                <w:szCs w:val="16"/>
              </w:rPr>
            </w:pPr>
            <w:r w:rsidDel="00000000" w:rsidR="00000000" w:rsidRPr="00000000">
              <w:rPr>
                <w:rtl w:val="0"/>
              </w:rPr>
            </w:r>
          </w:p>
        </w:tc>
      </w:tr>
      <w:tr>
        <w:trPr>
          <w:trHeight w:val="315"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B">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[Signature over printed name of authorized representative]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vertAlign w:val="superscript"/>
                <w:rtl w:val="0"/>
              </w:rPr>
              <w:t xml:space="preserve">4</w:t>
            </w:r>
            <w:r w:rsidDel="00000000" w:rsidR="00000000" w:rsidRPr="00000000">
              <w:rPr>
                <w:rFonts w:ascii="Arial" w:cs="Arial" w:eastAsia="Arial" w:hAnsi="Arial"/>
                <w:sz w:val="16"/>
                <w:szCs w:val="16"/>
                <w:rtl w:val="0"/>
              </w:rPr>
              <w:t xml:space="preserve"> State number of years.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F">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1">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2">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3">
            <w:pPr>
              <w:spacing w:after="0" w:line="240" w:lineRule="auto"/>
              <w:rPr>
                <w:rFonts w:ascii="Arial" w:cs="Arial" w:eastAsia="Arial" w:hAnsi="Arial"/>
                <w:sz w:val="20"/>
                <w:szCs w:val="20"/>
              </w:rPr>
            </w:pPr>
            <w:r w:rsidDel="00000000" w:rsidR="00000000" w:rsidRPr="00000000">
              <w:rPr>
                <w:rtl w:val="0"/>
              </w:rPr>
            </w:r>
          </w:p>
        </w:tc>
      </w:tr>
      <w:tr>
        <w:trPr>
          <w:trHeight w:val="315"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4">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[Title]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6">
            <w:pPr>
              <w:spacing w:after="0" w:line="240" w:lineRule="auto"/>
              <w:rPr>
                <w:rFonts w:ascii="Arial" w:cs="Arial" w:eastAsia="Arial" w:hAnsi="Arial"/>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7">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9">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A">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C">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5D">
      <w:pPr>
        <w:rPr>
          <w:rFonts w:ascii="Arial" w:cs="Arial" w:eastAsia="Arial" w:hAnsi="Arial"/>
        </w:rPr>
        <w:sectPr>
          <w:type w:val="nextPage"/>
          <w:pgSz w:h="11907" w:w="16839"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55E">
      <w:pPr>
        <w:spacing w:after="120" w:before="120" w:lineRule="auto"/>
        <w:jc w:val="left"/>
        <w:rPr>
          <w:rFonts w:ascii="Arial" w:cs="Arial" w:eastAsia="Arial" w:hAnsi="Arial"/>
          <w:b w:val="1"/>
          <w:smallCaps w:val="1"/>
          <w:sz w:val="28"/>
          <w:szCs w:val="28"/>
        </w:rPr>
      </w:pPr>
      <w:r w:rsidDel="00000000" w:rsidR="00000000" w:rsidRPr="00000000">
        <w:rPr>
          <w:rtl w:val="0"/>
        </w:rPr>
      </w:r>
    </w:p>
    <w:p w:rsidR="00000000" w:rsidDel="00000000" w:rsidP="00000000" w:rsidRDefault="00000000" w:rsidRPr="00000000" w14:paraId="0000055F">
      <w:pPr>
        <w:spacing w:after="120" w:before="12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EF 6.  Format of Curriculum Vitae (CV) for Proposed Professional Staff</w:t>
      </w:r>
    </w:p>
    <w:p w:rsidR="00000000" w:rsidDel="00000000" w:rsidP="00000000" w:rsidRDefault="00000000" w:rsidRPr="00000000" w14:paraId="00000560">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561">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2">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Proposed Position: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63">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4">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Name of Firm: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65">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6">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Name of Staff: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67">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8">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Registered Profession: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69">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A">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Date of Birth: _________________________________Nationality: ____________________</w:t>
      </w:r>
    </w:p>
    <w:p w:rsidR="00000000" w:rsidDel="00000000" w:rsidP="00000000" w:rsidRDefault="00000000" w:rsidRPr="00000000" w14:paraId="0000056B">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C">
      <w:pPr>
        <w:tabs>
          <w:tab w:val="right" w:pos="6480"/>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Years with Firm:  </w:t>
      </w:r>
      <w:r w:rsidDel="00000000" w:rsidR="00000000" w:rsidRPr="00000000">
        <w:rPr>
          <w:rFonts w:ascii="Arial" w:cs="Arial" w:eastAsia="Arial" w:hAnsi="Arial"/>
          <w:u w:val="single"/>
          <w:rtl w:val="0"/>
        </w:rPr>
        <w:tab/>
      </w:r>
      <w:r w:rsidDel="00000000" w:rsidR="00000000" w:rsidRPr="00000000">
        <w:rPr>
          <w:rFonts w:ascii="Arial" w:cs="Arial" w:eastAsia="Arial" w:hAnsi="Arial"/>
          <w:rtl w:val="0"/>
        </w:rPr>
        <w:t xml:space="preserve">Current Position in the Firm: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6D">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6E">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Education</w:t>
      </w:r>
    </w:p>
    <w:p w:rsidR="00000000" w:rsidDel="00000000" w:rsidP="00000000" w:rsidRDefault="00000000" w:rsidRPr="00000000" w14:paraId="0000056F">
      <w:pPr>
        <w:tabs>
          <w:tab w:val="right" w:pos="8453"/>
        </w:tabs>
        <w:spacing w:after="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[Summarize college/university and other specialized education, giving names of schools, dates attended, and degrees obtained using the matrix below]</w:t>
      </w:r>
      <w:r w:rsidDel="00000000" w:rsidR="00000000" w:rsidRPr="00000000">
        <w:rPr>
          <w:rtl w:val="0"/>
        </w:rPr>
      </w:r>
    </w:p>
    <w:p w:rsidR="00000000" w:rsidDel="00000000" w:rsidP="00000000" w:rsidRDefault="00000000" w:rsidRPr="00000000" w14:paraId="00000570">
      <w:pPr>
        <w:tabs>
          <w:tab w:val="right" w:pos="8453"/>
        </w:tabs>
        <w:spacing w:after="0" w:lineRule="auto"/>
        <w:rPr>
          <w:rFonts w:ascii="Arial" w:cs="Arial" w:eastAsia="Arial" w:hAnsi="Arial"/>
        </w:rPr>
      </w:pPr>
      <w:r w:rsidDel="00000000" w:rsidR="00000000" w:rsidRPr="00000000">
        <w:rPr>
          <w:rtl w:val="0"/>
        </w:rPr>
      </w:r>
    </w:p>
    <w:tbl>
      <w:tblPr>
        <w:tblStyle w:val="Table12"/>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1"/>
        <w:gridCol w:w="2841"/>
        <w:gridCol w:w="2841"/>
        <w:tblGridChange w:id="0">
          <w:tblGrid>
            <w:gridCol w:w="2841"/>
            <w:gridCol w:w="2841"/>
            <w:gridCol w:w="2841"/>
          </w:tblGrid>
        </w:tblGridChange>
      </w:tblGrid>
      <w:tr>
        <w:tc>
          <w:tcPr/>
          <w:p w:rsidR="00000000" w:rsidDel="00000000" w:rsidP="00000000" w:rsidRDefault="00000000" w:rsidRPr="00000000" w14:paraId="00000571">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College/University</w:t>
            </w:r>
          </w:p>
        </w:tc>
        <w:tc>
          <w:tcPr/>
          <w:p w:rsidR="00000000" w:rsidDel="00000000" w:rsidP="00000000" w:rsidRDefault="00000000" w:rsidRPr="00000000" w14:paraId="00000572">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Degree/Title Obtained</w:t>
            </w:r>
          </w:p>
        </w:tc>
        <w:tc>
          <w:tcPr/>
          <w:p w:rsidR="00000000" w:rsidDel="00000000" w:rsidP="00000000" w:rsidRDefault="00000000" w:rsidRPr="00000000" w14:paraId="00000573">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Inclusive Dates</w:t>
            </w:r>
          </w:p>
        </w:tc>
      </w:tr>
      <w:tr>
        <w:tc>
          <w:tcPr/>
          <w:p w:rsidR="00000000" w:rsidDel="00000000" w:rsidP="00000000" w:rsidRDefault="00000000" w:rsidRPr="00000000" w14:paraId="00000574">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75">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76">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577">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78">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79">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7A">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7B">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Trainings/Seminars</w:t>
      </w:r>
    </w:p>
    <w:p w:rsidR="00000000" w:rsidDel="00000000" w:rsidP="00000000" w:rsidRDefault="00000000" w:rsidRPr="00000000" w14:paraId="0000057C">
      <w:pPr>
        <w:tabs>
          <w:tab w:val="right" w:pos="8453"/>
        </w:tabs>
        <w:spacing w:after="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[Summarize the trainings, seminars and workshops undertaken, including those conducted by the nominated key staff, using the matrix below]</w:t>
      </w:r>
      <w:r w:rsidDel="00000000" w:rsidR="00000000" w:rsidRPr="00000000">
        <w:rPr>
          <w:rtl w:val="0"/>
        </w:rPr>
      </w:r>
    </w:p>
    <w:p w:rsidR="00000000" w:rsidDel="00000000" w:rsidP="00000000" w:rsidRDefault="00000000" w:rsidRPr="00000000" w14:paraId="0000057D">
      <w:pPr>
        <w:tabs>
          <w:tab w:val="right" w:pos="8453"/>
        </w:tabs>
        <w:spacing w:after="0" w:lineRule="auto"/>
        <w:rPr>
          <w:rFonts w:ascii="Arial" w:cs="Arial" w:eastAsia="Arial" w:hAnsi="Arial"/>
        </w:rPr>
      </w:pPr>
      <w:r w:rsidDel="00000000" w:rsidR="00000000" w:rsidRPr="00000000">
        <w:rPr>
          <w:rtl w:val="0"/>
        </w:rPr>
      </w:r>
    </w:p>
    <w:tbl>
      <w:tblPr>
        <w:tblStyle w:val="Table13"/>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910"/>
        <w:gridCol w:w="1750"/>
        <w:gridCol w:w="1329"/>
        <w:gridCol w:w="1329"/>
        <w:tblGridChange w:id="0">
          <w:tblGrid>
            <w:gridCol w:w="2205"/>
            <w:gridCol w:w="1910"/>
            <w:gridCol w:w="1750"/>
            <w:gridCol w:w="1329"/>
            <w:gridCol w:w="1329"/>
          </w:tblGrid>
        </w:tblGridChange>
      </w:tblGrid>
      <w:tr>
        <w:tc>
          <w:tcPr/>
          <w:p w:rsidR="00000000" w:rsidDel="00000000" w:rsidP="00000000" w:rsidRDefault="00000000" w:rsidRPr="00000000" w14:paraId="0000057E">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Title/Description</w:t>
            </w:r>
          </w:p>
        </w:tc>
        <w:tc>
          <w:tcPr/>
          <w:p w:rsidR="00000000" w:rsidDel="00000000" w:rsidP="00000000" w:rsidRDefault="00000000" w:rsidRPr="00000000" w14:paraId="0000057F">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Conducted by</w:t>
            </w:r>
          </w:p>
        </w:tc>
        <w:tc>
          <w:tcPr/>
          <w:p w:rsidR="00000000" w:rsidDel="00000000" w:rsidP="00000000" w:rsidRDefault="00000000" w:rsidRPr="00000000" w14:paraId="00000580">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Inclusive Dates</w:t>
            </w:r>
          </w:p>
        </w:tc>
        <w:tc>
          <w:tcPr/>
          <w:p w:rsidR="00000000" w:rsidDel="00000000" w:rsidP="00000000" w:rsidRDefault="00000000" w:rsidRPr="00000000" w14:paraId="00000581">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Venue</w:t>
            </w:r>
          </w:p>
        </w:tc>
        <w:tc>
          <w:tcPr/>
          <w:p w:rsidR="00000000" w:rsidDel="00000000" w:rsidP="00000000" w:rsidRDefault="00000000" w:rsidRPr="00000000" w14:paraId="00000582">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Involvement*</w:t>
            </w:r>
          </w:p>
        </w:tc>
      </w:tr>
      <w:tr>
        <w:tc>
          <w:tcPr/>
          <w:p w:rsidR="00000000" w:rsidDel="00000000" w:rsidP="00000000" w:rsidRDefault="00000000" w:rsidRPr="00000000" w14:paraId="00000583">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4">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5">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6">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7">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588">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9">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A">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B">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8C">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8D">
      <w:pPr>
        <w:pBdr>
          <w:top w:space="0" w:sz="0" w:val="nil"/>
          <w:left w:space="0" w:sz="0" w:val="nil"/>
          <w:bottom w:space="0" w:sz="0" w:val="nil"/>
          <w:right w:space="0" w:sz="0" w:val="nil"/>
          <w:between w:space="0" w:sz="0" w:val="nil"/>
        </w:pBdr>
        <w:tabs>
          <w:tab w:val="right" w:pos="8453"/>
        </w:tabs>
        <w:spacing w:after="0" w:lineRule="auto"/>
        <w:ind w:left="720" w:firstLine="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*Such as participant, speaker or trainer</w:t>
      </w:r>
    </w:p>
    <w:p w:rsidR="00000000" w:rsidDel="00000000" w:rsidP="00000000" w:rsidRDefault="00000000" w:rsidRPr="00000000" w14:paraId="0000058E">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8F">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Projects Undertaken Related to Construction Management and Supervision of Building/s and Site Development Projects</w:t>
      </w:r>
    </w:p>
    <w:p w:rsidR="00000000" w:rsidDel="00000000" w:rsidP="00000000" w:rsidRDefault="00000000" w:rsidRPr="00000000" w14:paraId="00000590">
      <w:pPr>
        <w:tabs>
          <w:tab w:val="right" w:pos="8453"/>
        </w:tabs>
        <w:spacing w:after="0" w:lineRule="auto"/>
        <w:rPr>
          <w:rFonts w:ascii="Arial" w:cs="Arial" w:eastAsia="Arial" w:hAnsi="Arial"/>
        </w:rPr>
      </w:pPr>
      <w:r w:rsidDel="00000000" w:rsidR="00000000" w:rsidRPr="00000000">
        <w:rPr>
          <w:rFonts w:ascii="Arial" w:cs="Arial" w:eastAsia="Arial" w:hAnsi="Arial"/>
          <w:i w:val="1"/>
          <w:sz w:val="20"/>
          <w:szCs w:val="20"/>
          <w:rtl w:val="0"/>
        </w:rPr>
        <w:t xml:space="preserve">[Provide outline of projects undertaken using the matrix below]</w:t>
      </w:r>
      <w:r w:rsidDel="00000000" w:rsidR="00000000" w:rsidRPr="00000000">
        <w:rPr>
          <w:rtl w:val="0"/>
        </w:rPr>
      </w:r>
    </w:p>
    <w:p w:rsidR="00000000" w:rsidDel="00000000" w:rsidP="00000000" w:rsidRDefault="00000000" w:rsidRPr="00000000" w14:paraId="00000591">
      <w:pPr>
        <w:tabs>
          <w:tab w:val="right" w:pos="8453"/>
        </w:tabs>
        <w:spacing w:after="0" w:lineRule="auto"/>
        <w:rPr>
          <w:rFonts w:ascii="Arial" w:cs="Arial" w:eastAsia="Arial" w:hAnsi="Arial"/>
        </w:rPr>
      </w:pPr>
      <w:r w:rsidDel="00000000" w:rsidR="00000000" w:rsidRPr="00000000">
        <w:rPr>
          <w:rtl w:val="0"/>
        </w:rPr>
      </w:r>
    </w:p>
    <w:tbl>
      <w:tblPr>
        <w:tblStyle w:val="Table14"/>
        <w:tblW w:w="85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1710"/>
        <w:gridCol w:w="1575"/>
        <w:gridCol w:w="1650"/>
        <w:gridCol w:w="1530"/>
        <w:tblGridChange w:id="0">
          <w:tblGrid>
            <w:gridCol w:w="2040"/>
            <w:gridCol w:w="1710"/>
            <w:gridCol w:w="1575"/>
            <w:gridCol w:w="1650"/>
            <w:gridCol w:w="1530"/>
          </w:tblGrid>
        </w:tblGridChange>
      </w:tblGrid>
      <w:tr>
        <w:trPr>
          <w:trHeight w:val="556" w:hRule="atLeast"/>
        </w:trPr>
        <w:tc>
          <w:tcPr/>
          <w:p w:rsidR="00000000" w:rsidDel="00000000" w:rsidP="00000000" w:rsidRDefault="00000000" w:rsidRPr="00000000" w14:paraId="00000592">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Title/Description</w:t>
            </w:r>
          </w:p>
        </w:tc>
        <w:tc>
          <w:tcPr/>
          <w:p w:rsidR="00000000" w:rsidDel="00000000" w:rsidP="00000000" w:rsidRDefault="00000000" w:rsidRPr="00000000" w14:paraId="00000593">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w:t>
            </w:r>
          </w:p>
        </w:tc>
        <w:tc>
          <w:tcPr/>
          <w:p w:rsidR="00000000" w:rsidDel="00000000" w:rsidP="00000000" w:rsidRDefault="00000000" w:rsidRPr="00000000" w14:paraId="00000594">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p w:rsidR="00000000" w:rsidDel="00000000" w:rsidP="00000000" w:rsidRDefault="00000000" w:rsidRPr="00000000" w14:paraId="00000595">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Date</w:t>
            </w:r>
          </w:p>
        </w:tc>
        <w:tc>
          <w:tcPr/>
          <w:p w:rsidR="00000000" w:rsidDel="00000000" w:rsidP="00000000" w:rsidRDefault="00000000" w:rsidRPr="00000000" w14:paraId="00000596">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Date</w:t>
            </w:r>
          </w:p>
        </w:tc>
      </w:tr>
      <w:tr>
        <w:trPr>
          <w:trHeight w:val="303" w:hRule="atLeast"/>
        </w:trPr>
        <w:tc>
          <w:tcPr/>
          <w:p w:rsidR="00000000" w:rsidDel="00000000" w:rsidP="00000000" w:rsidRDefault="00000000" w:rsidRPr="00000000" w14:paraId="00000597">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8">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9">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A">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B">
            <w:pPr>
              <w:tabs>
                <w:tab w:val="right" w:pos="8453"/>
              </w:tabs>
              <w:spacing w:after="0" w:lineRule="auto"/>
              <w:rPr>
                <w:rFonts w:ascii="Arial" w:cs="Arial" w:eastAsia="Arial" w:hAnsi="Arial"/>
              </w:rPr>
            </w:pPr>
            <w:r w:rsidDel="00000000" w:rsidR="00000000" w:rsidRPr="00000000">
              <w:rPr>
                <w:rtl w:val="0"/>
              </w:rPr>
            </w:r>
          </w:p>
        </w:tc>
      </w:tr>
      <w:tr>
        <w:trPr>
          <w:trHeight w:val="316" w:hRule="atLeast"/>
        </w:trPr>
        <w:tc>
          <w:tcPr/>
          <w:p w:rsidR="00000000" w:rsidDel="00000000" w:rsidP="00000000" w:rsidRDefault="00000000" w:rsidRPr="00000000" w14:paraId="0000059C">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D">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E">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9F">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0">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A1">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A2">
      <w:pPr>
        <w:tabs>
          <w:tab w:val="right" w:pos="8453"/>
        </w:tabs>
        <w:spacing w:after="0" w:lineRule="auto"/>
        <w:rPr>
          <w:rFonts w:ascii="Arial" w:cs="Arial" w:eastAsia="Arial" w:hAnsi="Arial"/>
        </w:rPr>
      </w:pPr>
      <w:r w:rsidDel="00000000" w:rsidR="00000000" w:rsidRPr="00000000">
        <w:rPr>
          <w:rFonts w:ascii="Arial" w:cs="Arial" w:eastAsia="Arial" w:hAnsi="Arial"/>
          <w:b w:val="1"/>
          <w:rtl w:val="0"/>
        </w:rPr>
        <w:t xml:space="preserve">On-Going Projects</w:t>
      </w:r>
      <w:r w:rsidDel="00000000" w:rsidR="00000000" w:rsidRPr="00000000">
        <w:rPr>
          <w:rtl w:val="0"/>
        </w:rPr>
      </w:r>
    </w:p>
    <w:p w:rsidR="00000000" w:rsidDel="00000000" w:rsidP="00000000" w:rsidRDefault="00000000" w:rsidRPr="00000000" w14:paraId="000005A3">
      <w:pPr>
        <w:tabs>
          <w:tab w:val="right" w:pos="8453"/>
        </w:tabs>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outline of on-going projects using the matrix below]</w:t>
      </w:r>
    </w:p>
    <w:tbl>
      <w:tblPr>
        <w:tblStyle w:val="Table15"/>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1710"/>
        <w:gridCol w:w="1800"/>
        <w:gridCol w:w="1620"/>
        <w:gridCol w:w="1395"/>
        <w:tblGridChange w:id="0">
          <w:tblGrid>
            <w:gridCol w:w="1998"/>
            <w:gridCol w:w="1710"/>
            <w:gridCol w:w="1800"/>
            <w:gridCol w:w="1620"/>
            <w:gridCol w:w="1395"/>
          </w:tblGrid>
        </w:tblGridChange>
      </w:tblGrid>
      <w:tr>
        <w:tc>
          <w:tcPr/>
          <w:p w:rsidR="00000000" w:rsidDel="00000000" w:rsidP="00000000" w:rsidRDefault="00000000" w:rsidRPr="00000000" w14:paraId="000005A4">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Title/Description</w:t>
            </w:r>
          </w:p>
        </w:tc>
        <w:tc>
          <w:tcPr/>
          <w:p w:rsidR="00000000" w:rsidDel="00000000" w:rsidP="00000000" w:rsidRDefault="00000000" w:rsidRPr="00000000" w14:paraId="000005A5">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w:t>
            </w:r>
          </w:p>
        </w:tc>
        <w:tc>
          <w:tcPr/>
          <w:p w:rsidR="00000000" w:rsidDel="00000000" w:rsidP="00000000" w:rsidRDefault="00000000" w:rsidRPr="00000000" w14:paraId="000005A6">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p w:rsidR="00000000" w:rsidDel="00000000" w:rsidP="00000000" w:rsidRDefault="00000000" w:rsidRPr="00000000" w14:paraId="000005A7">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Date</w:t>
            </w:r>
          </w:p>
        </w:tc>
        <w:tc>
          <w:tcPr/>
          <w:p w:rsidR="00000000" w:rsidDel="00000000" w:rsidP="00000000" w:rsidRDefault="00000000" w:rsidRPr="00000000" w14:paraId="000005A8">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Date</w:t>
            </w:r>
          </w:p>
        </w:tc>
      </w:tr>
      <w:tr>
        <w:tc>
          <w:tcPr/>
          <w:p w:rsidR="00000000" w:rsidDel="00000000" w:rsidP="00000000" w:rsidRDefault="00000000" w:rsidRPr="00000000" w14:paraId="000005A9">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A">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B">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C">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D">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5AE">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AF">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0">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1">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2">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B3">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B4">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Memberships in Professional Societies</w:t>
      </w:r>
    </w:p>
    <w:p w:rsidR="00000000" w:rsidDel="00000000" w:rsidP="00000000" w:rsidRDefault="00000000" w:rsidRPr="00000000" w14:paraId="000005B5">
      <w:pPr>
        <w:tabs>
          <w:tab w:val="right" w:pos="8453"/>
        </w:tabs>
        <w:spacing w:after="0" w:lineRule="auto"/>
        <w:rPr>
          <w:rFonts w:ascii="Arial" w:cs="Arial" w:eastAsia="Arial" w:hAnsi="Arial"/>
        </w:rPr>
      </w:pPr>
      <w:r w:rsidDel="00000000" w:rsidR="00000000" w:rsidRPr="00000000">
        <w:rPr>
          <w:rFonts w:ascii="Arial" w:cs="Arial" w:eastAsia="Arial" w:hAnsi="Arial"/>
          <w:i w:val="1"/>
          <w:sz w:val="20"/>
          <w:szCs w:val="20"/>
          <w:rtl w:val="0"/>
        </w:rPr>
        <w:t xml:space="preserve">[Give an outline of memberships in professional societies using the matrix below]</w:t>
      </w:r>
      <w:r w:rsidDel="00000000" w:rsidR="00000000" w:rsidRPr="00000000">
        <w:rPr>
          <w:rtl w:val="0"/>
        </w:rPr>
      </w:r>
    </w:p>
    <w:p w:rsidR="00000000" w:rsidDel="00000000" w:rsidP="00000000" w:rsidRDefault="00000000" w:rsidRPr="00000000" w14:paraId="000005B6">
      <w:pPr>
        <w:tabs>
          <w:tab w:val="right" w:pos="8453"/>
        </w:tabs>
        <w:spacing w:after="0" w:lineRule="auto"/>
        <w:rPr>
          <w:rFonts w:ascii="Arial" w:cs="Arial" w:eastAsia="Arial" w:hAnsi="Arial"/>
          <w:b w:val="1"/>
        </w:rPr>
      </w:pPr>
      <w:r w:rsidDel="00000000" w:rsidR="00000000" w:rsidRPr="00000000">
        <w:rPr>
          <w:rtl w:val="0"/>
        </w:rPr>
      </w:r>
    </w:p>
    <w:tbl>
      <w:tblPr>
        <w:tblStyle w:val="Table16"/>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207"/>
        <w:gridCol w:w="2098"/>
        <w:gridCol w:w="1811"/>
        <w:tblGridChange w:id="0">
          <w:tblGrid>
            <w:gridCol w:w="2407"/>
            <w:gridCol w:w="2207"/>
            <w:gridCol w:w="2098"/>
            <w:gridCol w:w="1811"/>
          </w:tblGrid>
        </w:tblGridChange>
      </w:tblGrid>
      <w:tr>
        <w:tc>
          <w:tcPr/>
          <w:p w:rsidR="00000000" w:rsidDel="00000000" w:rsidP="00000000" w:rsidRDefault="00000000" w:rsidRPr="00000000" w14:paraId="000005B7">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of Society/Commission</w:t>
            </w:r>
          </w:p>
        </w:tc>
        <w:tc>
          <w:tcPr/>
          <w:p w:rsidR="00000000" w:rsidDel="00000000" w:rsidP="00000000" w:rsidRDefault="00000000" w:rsidRPr="00000000" w14:paraId="000005B8">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Conferment/ Registration</w:t>
            </w:r>
          </w:p>
        </w:tc>
        <w:tc>
          <w:tcPr/>
          <w:p w:rsidR="00000000" w:rsidDel="00000000" w:rsidP="00000000" w:rsidRDefault="00000000" w:rsidRPr="00000000" w14:paraId="000005B9">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License/Professional Number</w:t>
            </w:r>
          </w:p>
        </w:tc>
        <w:tc>
          <w:tcPr/>
          <w:p w:rsidR="00000000" w:rsidDel="00000000" w:rsidP="00000000" w:rsidRDefault="00000000" w:rsidRPr="00000000" w14:paraId="000005BA">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Validity Date</w:t>
            </w:r>
          </w:p>
        </w:tc>
      </w:tr>
      <w:tr>
        <w:tc>
          <w:tcPr/>
          <w:p w:rsidR="00000000" w:rsidDel="00000000" w:rsidP="00000000" w:rsidRDefault="00000000" w:rsidRPr="00000000" w14:paraId="000005BB">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C">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D">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BE">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5BF">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C0">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C1">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C2">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C3">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C4">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Languages</w:t>
      </w:r>
    </w:p>
    <w:p w:rsidR="00000000" w:rsidDel="00000000" w:rsidP="00000000" w:rsidRDefault="00000000" w:rsidRPr="00000000" w14:paraId="000005C5">
      <w:pPr>
        <w:tabs>
          <w:tab w:val="right" w:pos="8453"/>
        </w:tabs>
        <w:spacing w:after="0" w:lineRule="auto"/>
        <w:rPr>
          <w:rFonts w:ascii="Arial" w:cs="Arial" w:eastAsia="Arial" w:hAnsi="Arial"/>
        </w:rPr>
      </w:pPr>
      <w:r w:rsidDel="00000000" w:rsidR="00000000" w:rsidRPr="00000000">
        <w:rPr>
          <w:rFonts w:ascii="Arial" w:cs="Arial" w:eastAsia="Arial" w:hAnsi="Arial"/>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rtl w:val="0"/>
        </w:rPr>
      </w:r>
    </w:p>
    <w:p w:rsidR="00000000" w:rsidDel="00000000" w:rsidP="00000000" w:rsidRDefault="00000000" w:rsidRPr="00000000" w14:paraId="000005C6">
      <w:pPr>
        <w:tabs>
          <w:tab w:val="right" w:pos="8453"/>
        </w:tabs>
        <w:spacing w:after="0" w:lineRule="auto"/>
        <w:rPr>
          <w:rFonts w:ascii="Arial" w:cs="Arial" w:eastAsia="Arial" w:hAnsi="Arial"/>
          <w:b w:val="1"/>
        </w:rPr>
      </w:pPr>
      <w:r w:rsidDel="00000000" w:rsidR="00000000" w:rsidRPr="00000000">
        <w:rPr>
          <w:rtl w:val="0"/>
        </w:rPr>
      </w:r>
    </w:p>
    <w:tbl>
      <w:tblPr>
        <w:tblStyle w:val="Table17"/>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207"/>
        <w:gridCol w:w="2098"/>
        <w:gridCol w:w="1811"/>
        <w:tblGridChange w:id="0">
          <w:tblGrid>
            <w:gridCol w:w="2407"/>
            <w:gridCol w:w="2207"/>
            <w:gridCol w:w="2098"/>
            <w:gridCol w:w="1811"/>
          </w:tblGrid>
        </w:tblGridChange>
      </w:tblGrid>
      <w:tr>
        <w:trPr>
          <w:trHeight w:val="413" w:hRule="atLeast"/>
        </w:trPr>
        <w:tc>
          <w:tcPr>
            <w:vMerge w:val="restart"/>
            <w:vAlign w:val="center"/>
          </w:tcPr>
          <w:p w:rsidR="00000000" w:rsidDel="00000000" w:rsidP="00000000" w:rsidRDefault="00000000" w:rsidRPr="00000000" w14:paraId="000005C7">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Language</w:t>
            </w:r>
          </w:p>
        </w:tc>
        <w:tc>
          <w:tcPr>
            <w:gridSpan w:val="3"/>
            <w:vAlign w:val="center"/>
          </w:tcPr>
          <w:p w:rsidR="00000000" w:rsidDel="00000000" w:rsidP="00000000" w:rsidRDefault="00000000" w:rsidRPr="00000000" w14:paraId="000005C8">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Proficiency</w:t>
            </w:r>
          </w:p>
        </w:tc>
      </w:tr>
      <w:tr>
        <w:tc>
          <w:tcPr>
            <w:vMerge w:val="continue"/>
            <w:vAlign w:val="center"/>
          </w:tcPr>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5CC">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Speaking</w:t>
            </w:r>
          </w:p>
        </w:tc>
        <w:tc>
          <w:tcPr>
            <w:vAlign w:val="center"/>
          </w:tcPr>
          <w:p w:rsidR="00000000" w:rsidDel="00000000" w:rsidP="00000000" w:rsidRDefault="00000000" w:rsidRPr="00000000" w14:paraId="000005CD">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Reading</w:t>
            </w:r>
          </w:p>
        </w:tc>
        <w:tc>
          <w:tcPr>
            <w:vAlign w:val="center"/>
          </w:tcPr>
          <w:p w:rsidR="00000000" w:rsidDel="00000000" w:rsidP="00000000" w:rsidRDefault="00000000" w:rsidRPr="00000000" w14:paraId="000005CE">
            <w:pPr>
              <w:tabs>
                <w:tab w:val="right" w:pos="8453"/>
              </w:tabs>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Writing</w:t>
            </w:r>
          </w:p>
        </w:tc>
      </w:tr>
      <w:tr>
        <w:tc>
          <w:tcPr/>
          <w:p w:rsidR="00000000" w:rsidDel="00000000" w:rsidP="00000000" w:rsidRDefault="00000000" w:rsidRPr="00000000" w14:paraId="000005CF">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0">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1">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2">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5D3">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4">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5">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5D6">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D7">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D8">
      <w:pPr>
        <w:tabs>
          <w:tab w:val="right" w:pos="8453"/>
        </w:tabs>
        <w:spacing w:after="0" w:lineRule="auto"/>
        <w:rPr>
          <w:rFonts w:ascii="Arial" w:cs="Arial" w:eastAsia="Arial" w:hAnsi="Arial"/>
        </w:rPr>
      </w:pP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D9">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DA">
      <w:pPr>
        <w:tabs>
          <w:tab w:val="right" w:pos="8453"/>
        </w:tabs>
        <w:spacing w:after="0" w:lineRule="auto"/>
        <w:rPr>
          <w:rFonts w:ascii="Arial" w:cs="Arial" w:eastAsia="Arial" w:hAnsi="Arial"/>
          <w:b w:val="1"/>
        </w:rPr>
      </w:pPr>
      <w:r w:rsidDel="00000000" w:rsidR="00000000" w:rsidRPr="00000000">
        <w:rPr>
          <w:rFonts w:ascii="Arial" w:cs="Arial" w:eastAsia="Arial" w:hAnsi="Arial"/>
          <w:b w:val="1"/>
          <w:rtl w:val="0"/>
        </w:rPr>
        <w:t xml:space="preserve">Employment Record:</w:t>
      </w:r>
    </w:p>
    <w:p w:rsidR="00000000" w:rsidDel="00000000" w:rsidP="00000000" w:rsidRDefault="00000000" w:rsidRPr="00000000" w14:paraId="000005DB">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DC">
      <w:pPr>
        <w:tabs>
          <w:tab w:val="right" w:pos="8453"/>
        </w:tabs>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rsidR="00000000" w:rsidDel="00000000" w:rsidP="00000000" w:rsidRDefault="00000000" w:rsidRPr="00000000" w14:paraId="000005DD">
      <w:pPr>
        <w:tabs>
          <w:tab w:val="right" w:pos="8453"/>
        </w:tabs>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5DE">
      <w:pPr>
        <w:tabs>
          <w:tab w:val="right" w:pos="8453"/>
        </w:tabs>
        <w:spacing w:after="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5429250" cy="95249"/>
                <wp:effectExtent b="0" l="0" r="0" t="0"/>
                <wp:wrapNone/>
                <wp:docPr id="42" name=""/>
                <a:graphic>
                  <a:graphicData uri="http://schemas.microsoft.com/office/word/2010/wordprocessingShape">
                    <wps:wsp>
                      <wps:cNvSpPr/>
                      <wps:cNvPr id="3" name="Shape 3"/>
                      <wps:spPr>
                        <a:xfrm flipH="1" rot="10800000">
                          <a:off x="2669475" y="3770475"/>
                          <a:ext cx="5353050" cy="19050"/>
                        </a:xfrm>
                        <a:custGeom>
                          <a:rect b="b" l="l" r="r" t="t"/>
                          <a:pathLst>
                            <a:path extrusionOk="0" h="19050" w="5353050">
                              <a:moveTo>
                                <a:pt x="0" y="0"/>
                              </a:moveTo>
                              <a:lnTo>
                                <a:pt x="5353050" y="190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5429250" cy="95249"/>
                <wp:effectExtent b="0" l="0" r="0" t="0"/>
                <wp:wrapNone/>
                <wp:docPr id="4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429250" cy="95249"/>
                        </a:xfrm>
                        <a:prstGeom prst="rect"/>
                        <a:ln/>
                      </pic:spPr>
                    </pic:pic>
                  </a:graphicData>
                </a:graphic>
              </wp:anchor>
            </w:drawing>
          </mc:Fallback>
        </mc:AlternateContent>
      </w:r>
    </w:p>
    <w:p w:rsidR="00000000" w:rsidDel="00000000" w:rsidP="00000000" w:rsidRDefault="00000000" w:rsidRPr="00000000" w14:paraId="000005DF">
      <w:pPr>
        <w:tabs>
          <w:tab w:val="right" w:pos="8453"/>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E0">
      <w:pPr>
        <w:spacing w:after="0" w:lineRule="auto"/>
        <w:rPr>
          <w:rFonts w:ascii="Arial" w:cs="Arial" w:eastAsia="Arial" w:hAnsi="Arial"/>
          <w:b w:val="1"/>
        </w:rPr>
      </w:pPr>
      <w:r w:rsidDel="00000000" w:rsidR="00000000" w:rsidRPr="00000000">
        <w:rPr>
          <w:rFonts w:ascii="Arial" w:cs="Arial" w:eastAsia="Arial" w:hAnsi="Arial"/>
          <w:b w:val="1"/>
          <w:rtl w:val="0"/>
        </w:rPr>
        <w:t xml:space="preserve">Certification:</w:t>
      </w:r>
    </w:p>
    <w:p w:rsidR="00000000" w:rsidDel="00000000" w:rsidP="00000000" w:rsidRDefault="00000000" w:rsidRPr="00000000" w14:paraId="000005E1">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5E2">
      <w:pPr>
        <w:tabs>
          <w:tab w:val="right" w:pos="8640"/>
        </w:tabs>
        <w:spacing w:after="0" w:lineRule="auto"/>
        <w:jc w:val="both"/>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i w:val="1"/>
          <w:rtl w:val="0"/>
        </w:rPr>
        <w:t xml:space="preserve">[full name of proposed professional staff], </w:t>
      </w:r>
      <w:r w:rsidDel="00000000" w:rsidR="00000000" w:rsidRPr="00000000">
        <w:rPr>
          <w:rFonts w:ascii="Arial" w:cs="Arial" w:eastAsia="Arial" w:hAnsi="Arial"/>
          <w:rtl w:val="0"/>
        </w:rPr>
        <w:t xml:space="preserve">certify that to the best of my knowledge and belief, these data correctly describe me, my qualifications, and my experience.</w:t>
      </w:r>
    </w:p>
    <w:p w:rsidR="00000000" w:rsidDel="00000000" w:rsidP="00000000" w:rsidRDefault="00000000" w:rsidRPr="00000000" w14:paraId="000005E3">
      <w:pPr>
        <w:tabs>
          <w:tab w:val="right" w:pos="8640"/>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E4">
      <w:pPr>
        <w:tabs>
          <w:tab w:val="right" w:pos="8640"/>
        </w:tabs>
        <w:spacing w:after="0" w:lineRule="auto"/>
        <w:jc w:val="both"/>
        <w:rPr>
          <w:rFonts w:ascii="Arial" w:cs="Arial" w:eastAsia="Arial" w:hAnsi="Arial"/>
        </w:rPr>
      </w:pPr>
      <w:r w:rsidDel="00000000" w:rsidR="00000000" w:rsidRPr="00000000">
        <w:rPr>
          <w:rFonts w:ascii="Arial" w:cs="Arial" w:eastAsia="Arial" w:hAnsi="Arial"/>
          <w:rtl w:val="0"/>
        </w:rPr>
        <w:t xml:space="preserve">I Further commit that I shall work for the Construction Management and Supervision (CMS) of the Design and Build Project for the  National Academy of Sports (NAS) - Phase 1 as </w:t>
      </w:r>
      <w:r w:rsidDel="00000000" w:rsidR="00000000" w:rsidRPr="00000000">
        <w:rPr>
          <w:rFonts w:ascii="Arial" w:cs="Arial" w:eastAsia="Arial" w:hAnsi="Arial"/>
          <w:i w:val="1"/>
          <w:rtl w:val="0"/>
        </w:rPr>
        <w:t xml:space="preserve">[nominated position]</w:t>
      </w:r>
      <w:r w:rsidDel="00000000" w:rsidR="00000000" w:rsidRPr="00000000">
        <w:rPr>
          <w:rFonts w:ascii="Arial" w:cs="Arial" w:eastAsia="Arial" w:hAnsi="Arial"/>
          <w:rtl w:val="0"/>
        </w:rPr>
        <w:t xml:space="preserve">of </w:t>
      </w:r>
      <w:r w:rsidDel="00000000" w:rsidR="00000000" w:rsidRPr="00000000">
        <w:rPr>
          <w:rFonts w:ascii="Arial" w:cs="Arial" w:eastAsia="Arial" w:hAnsi="Arial"/>
          <w:i w:val="1"/>
          <w:rtl w:val="0"/>
        </w:rPr>
        <w:t xml:space="preserve">[name of bidding firm]</w:t>
      </w:r>
      <w:r w:rsidDel="00000000" w:rsidR="00000000" w:rsidRPr="00000000">
        <w:rPr>
          <w:rFonts w:ascii="Arial" w:cs="Arial" w:eastAsia="Arial" w:hAnsi="Arial"/>
          <w:rtl w:val="0"/>
        </w:rPr>
        <w:t xml:space="preserve"> once awarded the contract..</w:t>
      </w:r>
    </w:p>
    <w:p w:rsidR="00000000" w:rsidDel="00000000" w:rsidP="00000000" w:rsidRDefault="00000000" w:rsidRPr="00000000" w14:paraId="000005E5">
      <w:pPr>
        <w:tabs>
          <w:tab w:val="right" w:pos="8640"/>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E6">
      <w:pPr>
        <w:tabs>
          <w:tab w:val="right" w:pos="7020"/>
          <w:tab w:val="right" w:pos="8453"/>
        </w:tabs>
        <w:spacing w:after="0" w:lineRule="auto"/>
        <w:rPr>
          <w:rFonts w:ascii="Arial" w:cs="Arial" w:eastAsia="Arial" w:hAnsi="Arial"/>
        </w:rPr>
      </w:pPr>
      <w:r w:rsidDel="00000000" w:rsidR="00000000" w:rsidRPr="00000000">
        <w:rPr>
          <w:rFonts w:ascii="Arial" w:cs="Arial" w:eastAsia="Arial" w:hAnsi="Arial"/>
          <w:u w:val="single"/>
          <w:rtl w:val="0"/>
        </w:rPr>
        <w:tab/>
      </w:r>
      <w:r w:rsidDel="00000000" w:rsidR="00000000" w:rsidRPr="00000000">
        <w:rPr>
          <w:rFonts w:ascii="Arial" w:cs="Arial" w:eastAsia="Arial" w:hAnsi="Arial"/>
          <w:rtl w:val="0"/>
        </w:rPr>
        <w:t xml:space="preserve">Date: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E7">
      <w:pPr>
        <w:tabs>
          <w:tab w:val="right" w:pos="8460"/>
        </w:tabs>
        <w:spacing w:after="0" w:lineRule="auto"/>
        <w:rPr>
          <w:rFonts w:ascii="Arial" w:cs="Arial" w:eastAsia="Arial" w:hAnsi="Arial"/>
        </w:rPr>
      </w:pPr>
      <w:r w:rsidDel="00000000" w:rsidR="00000000" w:rsidRPr="00000000">
        <w:rPr>
          <w:rFonts w:ascii="Arial" w:cs="Arial" w:eastAsia="Arial" w:hAnsi="Arial"/>
          <w:i w:val="1"/>
          <w:sz w:val="20"/>
          <w:szCs w:val="20"/>
          <w:rtl w:val="0"/>
        </w:rPr>
        <w:t xml:space="preserve">[Signature over printed name of nominated key staff]</w:t>
      </w:r>
      <w:r w:rsidDel="00000000" w:rsidR="00000000" w:rsidRPr="00000000">
        <w:rPr>
          <w:rFonts w:ascii="Arial" w:cs="Arial" w:eastAsia="Arial" w:hAnsi="Arial"/>
          <w:rtl w:val="0"/>
        </w:rPr>
        <w:tab/>
      </w:r>
    </w:p>
    <w:p w:rsidR="00000000" w:rsidDel="00000000" w:rsidP="00000000" w:rsidRDefault="00000000" w:rsidRPr="00000000" w14:paraId="000005E8">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5E9">
      <w:pPr>
        <w:tabs>
          <w:tab w:val="right" w:pos="7020"/>
          <w:tab w:val="right" w:pos="8453"/>
        </w:tabs>
        <w:spacing w:after="0" w:lineRule="auto"/>
        <w:rPr>
          <w:rFonts w:ascii="Arial" w:cs="Arial" w:eastAsia="Arial" w:hAnsi="Arial"/>
        </w:rPr>
      </w:pPr>
      <w:r w:rsidDel="00000000" w:rsidR="00000000" w:rsidRPr="00000000">
        <w:rPr>
          <w:rFonts w:ascii="Arial" w:cs="Arial" w:eastAsia="Arial" w:hAnsi="Arial"/>
          <w:u w:val="single"/>
          <w:rtl w:val="0"/>
        </w:rPr>
        <w:tab/>
      </w:r>
      <w:r w:rsidDel="00000000" w:rsidR="00000000" w:rsidRPr="00000000">
        <w:rPr>
          <w:rFonts w:ascii="Arial" w:cs="Arial" w:eastAsia="Arial" w:hAnsi="Arial"/>
          <w:rtl w:val="0"/>
        </w:rPr>
        <w:t xml:space="preserve">Date: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5EA">
      <w:pPr>
        <w:tabs>
          <w:tab w:val="right" w:pos="8460"/>
        </w:tabs>
        <w:spacing w:after="0" w:lineRule="auto"/>
        <w:rPr>
          <w:rFonts w:ascii="Arial" w:cs="Arial" w:eastAsia="Arial" w:hAnsi="Arial"/>
          <w:i w:val="1"/>
        </w:rPr>
      </w:pPr>
      <w:r w:rsidDel="00000000" w:rsidR="00000000" w:rsidRPr="00000000">
        <w:rPr>
          <w:rFonts w:ascii="Arial" w:cs="Arial" w:eastAsia="Arial" w:hAnsi="Arial"/>
          <w:i w:val="1"/>
          <w:sz w:val="20"/>
          <w:szCs w:val="20"/>
          <w:rtl w:val="0"/>
        </w:rPr>
        <w:t xml:space="preserve">[Signature over printed name of authorized representative of the firm]</w:t>
      </w:r>
      <w:r w:rsidDel="00000000" w:rsidR="00000000" w:rsidRPr="00000000">
        <w:rPr>
          <w:rFonts w:ascii="Arial" w:cs="Arial" w:eastAsia="Arial" w:hAnsi="Arial"/>
          <w:i w:val="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165100</wp:posOffset>
                </wp:positionV>
                <wp:extent cx="5483225" cy="783590"/>
                <wp:effectExtent b="0" l="0" r="0" t="0"/>
                <wp:wrapNone/>
                <wp:docPr id="41" name=""/>
                <a:graphic>
                  <a:graphicData uri="http://schemas.microsoft.com/office/word/2010/wordprocessingShape">
                    <wps:wsp>
                      <wps:cNvSpPr/>
                      <wps:cNvPr id="2" name="Shape 2"/>
                      <wps:spPr>
                        <a:xfrm>
                          <a:off x="2642488" y="3426305"/>
                          <a:ext cx="5407025" cy="707390"/>
                        </a:xfrm>
                        <a:custGeom>
                          <a:rect b="b" l="l" r="r" t="t"/>
                          <a:pathLst>
                            <a:path extrusionOk="0" h="707390" w="5407025">
                              <a:moveTo>
                                <a:pt x="0" y="0"/>
                              </a:moveTo>
                              <a:lnTo>
                                <a:pt x="0" y="707390"/>
                              </a:lnTo>
                              <a:lnTo>
                                <a:pt x="5407025" y="707390"/>
                              </a:lnTo>
                              <a:lnTo>
                                <a:pt x="54070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Important Note: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Applicable documents to substantiate professional registration, educational attainment and trainings undertaken shall be provided during the submission of Technical Proposal. Only those attainments and undertakings with supporting documents will be considered for evaluation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165100</wp:posOffset>
                </wp:positionV>
                <wp:extent cx="5483225" cy="783590"/>
                <wp:effectExtent b="0" l="0" r="0" t="0"/>
                <wp:wrapNone/>
                <wp:docPr id="4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483225" cy="783590"/>
                        </a:xfrm>
                        <a:prstGeom prst="rect"/>
                        <a:ln/>
                      </pic:spPr>
                    </pic:pic>
                  </a:graphicData>
                </a:graphic>
              </wp:anchor>
            </w:drawing>
          </mc:Fallback>
        </mc:AlternateContent>
      </w:r>
    </w:p>
    <w:p w:rsidR="00000000" w:rsidDel="00000000" w:rsidP="00000000" w:rsidRDefault="00000000" w:rsidRPr="00000000" w14:paraId="000005EB">
      <w:pPr>
        <w:rPr>
          <w:rFonts w:ascii="Arial" w:cs="Arial" w:eastAsia="Arial" w:hAnsi="Arial"/>
        </w:rPr>
      </w:pPr>
      <w:r w:rsidDel="00000000" w:rsidR="00000000" w:rsidRPr="00000000">
        <w:rPr>
          <w:rtl w:val="0"/>
        </w:rPr>
      </w:r>
    </w:p>
    <w:p w:rsidR="00000000" w:rsidDel="00000000" w:rsidP="00000000" w:rsidRDefault="00000000" w:rsidRPr="00000000" w14:paraId="000005EC">
      <w:pPr>
        <w:spacing w:after="120" w:before="12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EF 7.  Statement of Consultant Specifying its Nationality and Confirming that those who will Actually Perform the Services are Registered Professionals</w:t>
      </w:r>
    </w:p>
    <w:p w:rsidR="00000000" w:rsidDel="00000000" w:rsidP="00000000" w:rsidRDefault="00000000" w:rsidRPr="00000000" w14:paraId="000005E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E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EF">
      <w:pPr>
        <w:spacing w:after="0" w:line="240" w:lineRule="auto"/>
        <w:jc w:val="center"/>
        <w:rPr>
          <w:rFonts w:ascii="Arial" w:cs="Arial" w:eastAsia="Arial" w:hAnsi="Arial"/>
        </w:rPr>
      </w:pPr>
      <w:r w:rsidDel="00000000" w:rsidR="00000000" w:rsidRPr="00000000">
        <w:rPr>
          <w:rFonts w:ascii="Arial" w:cs="Arial" w:eastAsia="Arial" w:hAnsi="Arial"/>
          <w:i w:val="1"/>
          <w:rtl w:val="0"/>
        </w:rPr>
        <w:t xml:space="preserve">[Letterhead]</w:t>
      </w:r>
      <w:r w:rsidDel="00000000" w:rsidR="00000000" w:rsidRPr="00000000">
        <w:rPr>
          <w:rtl w:val="0"/>
        </w:rPr>
      </w:r>
    </w:p>
    <w:p w:rsidR="00000000" w:rsidDel="00000000" w:rsidP="00000000" w:rsidRDefault="00000000" w:rsidRPr="00000000" w14:paraId="000005F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F1">
      <w:pPr>
        <w:spacing w:after="0" w:line="240" w:lineRule="auto"/>
        <w:rPr>
          <w:rFonts w:ascii="Arial" w:cs="Arial" w:eastAsia="Arial" w:hAnsi="Arial"/>
        </w:rPr>
      </w:pPr>
      <w:r w:rsidDel="00000000" w:rsidR="00000000" w:rsidRPr="00000000">
        <w:rPr>
          <w:rFonts w:ascii="Arial" w:cs="Arial" w:eastAsia="Arial" w:hAnsi="Arial"/>
          <w:i w:val="1"/>
          <w:rtl w:val="0"/>
        </w:rPr>
        <w:t xml:space="preserve">[Date]</w:t>
      </w:r>
      <w:r w:rsidDel="00000000" w:rsidR="00000000" w:rsidRPr="00000000">
        <w:rPr>
          <w:rtl w:val="0"/>
        </w:rPr>
      </w:r>
    </w:p>
    <w:p w:rsidR="00000000" w:rsidDel="00000000" w:rsidP="00000000" w:rsidRDefault="00000000" w:rsidRPr="00000000" w14:paraId="000005F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F3">
      <w:pPr>
        <w:spacing w:after="0" w:line="240" w:lineRule="auto"/>
        <w:rPr>
          <w:rFonts w:ascii="Arial" w:cs="Arial" w:eastAsia="Arial" w:hAnsi="Arial"/>
        </w:rPr>
      </w:pPr>
      <w:r w:rsidDel="00000000" w:rsidR="00000000" w:rsidRPr="00000000">
        <w:rPr>
          <w:rFonts w:ascii="Arial" w:cs="Arial" w:eastAsia="Arial" w:hAnsi="Arial"/>
          <w:rtl w:val="0"/>
        </w:rPr>
        <w:t xml:space="preserve">The Bids and Awards Committee – Consultancy Services</w:t>
      </w:r>
    </w:p>
    <w:p w:rsidR="00000000" w:rsidDel="00000000" w:rsidP="00000000" w:rsidRDefault="00000000" w:rsidRPr="00000000" w14:paraId="000005F4">
      <w:pPr>
        <w:spacing w:after="0" w:line="240" w:lineRule="auto"/>
        <w:rPr>
          <w:rFonts w:ascii="Arial" w:cs="Arial" w:eastAsia="Arial" w:hAnsi="Arial"/>
        </w:rPr>
      </w:pPr>
      <w:r w:rsidDel="00000000" w:rsidR="00000000" w:rsidRPr="00000000">
        <w:rPr>
          <w:rFonts w:ascii="Arial" w:cs="Arial" w:eastAsia="Arial" w:hAnsi="Arial"/>
          <w:rtl w:val="0"/>
        </w:rPr>
        <w:t xml:space="preserve">Bases Conversion and Development Authority</w:t>
      </w:r>
    </w:p>
    <w:p w:rsidR="00000000" w:rsidDel="00000000" w:rsidP="00000000" w:rsidRDefault="00000000" w:rsidRPr="00000000" w14:paraId="000005F5">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BCDA Corporate Center, 2/F Bonifacio Technology Center </w:t>
      </w:r>
    </w:p>
    <w:p w:rsidR="00000000" w:rsidDel="00000000" w:rsidP="00000000" w:rsidRDefault="00000000" w:rsidRPr="00000000" w14:paraId="000005F6">
      <w:pPr>
        <w:widowControl w:val="0"/>
        <w:tabs>
          <w:tab w:val="left" w:pos="1201"/>
          <w:tab w:val="left" w:pos="2942"/>
          <w:tab w:val="left" w:pos="4889"/>
          <w:tab w:val="left" w:pos="5556"/>
          <w:tab w:val="left" w:pos="6390"/>
          <w:tab w:val="left" w:pos="8133"/>
        </w:tabs>
        <w:spacing w:after="0" w:before="1" w:line="240" w:lineRule="auto"/>
        <w:ind w:left="0" w:right="111" w:firstLine="0"/>
        <w:jc w:val="both"/>
        <w:rPr>
          <w:rFonts w:ascii="Arial" w:cs="Arial" w:eastAsia="Arial" w:hAnsi="Arial"/>
        </w:rPr>
      </w:pPr>
      <w:r w:rsidDel="00000000" w:rsidR="00000000" w:rsidRPr="00000000">
        <w:rPr>
          <w:rFonts w:ascii="Arial" w:cs="Arial" w:eastAsia="Arial" w:hAnsi="Arial"/>
          <w:rtl w:val="0"/>
        </w:rPr>
        <w:t xml:space="preserve">31st corner 2nd Avenue, Bonifacio Global City, Taguig City.</w:t>
      </w:r>
    </w:p>
    <w:p w:rsidR="00000000" w:rsidDel="00000000" w:rsidP="00000000" w:rsidRDefault="00000000" w:rsidRPr="00000000" w14:paraId="000005F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F8">
      <w:pPr>
        <w:spacing w:after="0" w:line="240" w:lineRule="auto"/>
        <w:rPr>
          <w:rFonts w:ascii="Arial" w:cs="Arial" w:eastAsia="Arial" w:hAnsi="Arial"/>
        </w:rPr>
      </w:pPr>
      <w:r w:rsidDel="00000000" w:rsidR="00000000" w:rsidRPr="00000000">
        <w:rPr>
          <w:rFonts w:ascii="Arial" w:cs="Arial" w:eastAsia="Arial" w:hAnsi="Arial"/>
          <w:rtl w:val="0"/>
        </w:rPr>
        <w:t xml:space="preserve">Ladies/Gentlemen:</w:t>
      </w:r>
    </w:p>
    <w:p w:rsidR="00000000" w:rsidDel="00000000" w:rsidP="00000000" w:rsidRDefault="00000000" w:rsidRPr="00000000" w14:paraId="000005F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5FA">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[name of bidding firm]</w:t>
      </w:r>
      <w:r w:rsidDel="00000000" w:rsidR="00000000" w:rsidRPr="00000000">
        <w:rPr>
          <w:rFonts w:ascii="Arial" w:cs="Arial" w:eastAsia="Arial" w:hAnsi="Arial"/>
          <w:rtl w:val="0"/>
        </w:rPr>
        <w:t xml:space="preserve">is issuing this statement in compliance with the requirements of the Bases Conversion and Development Authority (BCDA) Bids and Awards Committee – Consulting Services, that the members of the Project Team below are all Filipino in nationality and that they can actually perform the service in accordance with the eligibility requirements.</w:t>
      </w:r>
    </w:p>
    <w:p w:rsidR="00000000" w:rsidDel="00000000" w:rsidP="00000000" w:rsidRDefault="00000000" w:rsidRPr="00000000" w14:paraId="000005F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F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Proposed Project Team for the project:</w:t>
      </w:r>
    </w:p>
    <w:p w:rsidR="00000000" w:rsidDel="00000000" w:rsidP="00000000" w:rsidRDefault="00000000" w:rsidRPr="00000000" w14:paraId="000005FD">
      <w:pPr>
        <w:spacing w:after="0" w:line="240" w:lineRule="auto"/>
        <w:jc w:val="both"/>
        <w:rPr>
          <w:rFonts w:ascii="Arial" w:cs="Arial" w:eastAsia="Arial" w:hAnsi="Arial"/>
        </w:rPr>
      </w:pPr>
      <w:r w:rsidDel="00000000" w:rsidR="00000000" w:rsidRPr="00000000">
        <w:rPr>
          <w:rtl w:val="0"/>
        </w:rPr>
      </w:r>
    </w:p>
    <w:tbl>
      <w:tblPr>
        <w:tblStyle w:val="Table18"/>
        <w:tblW w:w="924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2"/>
        <w:tblGridChange w:id="0">
          <w:tblGrid>
            <w:gridCol w:w="4621"/>
            <w:gridCol w:w="4622"/>
          </w:tblGrid>
        </w:tblGridChange>
      </w:tblGrid>
      <w:tr>
        <w:tc>
          <w:tcPr/>
          <w:p w:rsidR="00000000" w:rsidDel="00000000" w:rsidP="00000000" w:rsidRDefault="00000000" w:rsidRPr="00000000" w14:paraId="000005F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5F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Assignment</w:t>
            </w:r>
          </w:p>
        </w:tc>
      </w:tr>
      <w:tr>
        <w:tc>
          <w:tcPr/>
          <w:p w:rsidR="00000000" w:rsidDel="00000000" w:rsidP="00000000" w:rsidRDefault="00000000" w:rsidRPr="00000000" w14:paraId="00000600">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Team Leader/Project Manager</w:t>
            </w:r>
          </w:p>
        </w:tc>
      </w:tr>
      <w:tr>
        <w:tc>
          <w:tcPr/>
          <w:p w:rsidR="00000000" w:rsidDel="00000000" w:rsidP="00000000" w:rsidRDefault="00000000" w:rsidRPr="00000000" w14:paraId="00000602">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Deputy Project Manager</w:t>
            </w:r>
          </w:p>
        </w:tc>
      </w:tr>
      <w:tr>
        <w:tc>
          <w:tcPr/>
          <w:p w:rsidR="00000000" w:rsidDel="00000000" w:rsidP="00000000" w:rsidRDefault="00000000" w:rsidRPr="00000000" w14:paraId="00000604">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Structural Engineer</w:t>
            </w:r>
          </w:p>
        </w:tc>
      </w:tr>
      <w:tr>
        <w:tc>
          <w:tcPr/>
          <w:p w:rsidR="00000000" w:rsidDel="00000000" w:rsidP="00000000" w:rsidRDefault="00000000" w:rsidRPr="00000000" w14:paraId="00000606">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Geotechnical/Foundation Engineer</w:t>
            </w:r>
          </w:p>
        </w:tc>
      </w:tr>
      <w:tr>
        <w:trPr>
          <w:trHeight w:val="237.978515625" w:hRule="atLeast"/>
        </w:trPr>
        <w:tc>
          <w:tcPr/>
          <w:p w:rsidR="00000000" w:rsidDel="00000000" w:rsidP="00000000" w:rsidRDefault="00000000" w:rsidRPr="00000000" w14:paraId="00000608">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Geodetic Engineer</w:t>
            </w:r>
          </w:p>
        </w:tc>
      </w:tr>
      <w:tr>
        <w:tc>
          <w:tcPr/>
          <w:p w:rsidR="00000000" w:rsidDel="00000000" w:rsidP="00000000" w:rsidRDefault="00000000" w:rsidRPr="00000000" w14:paraId="0000060A">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Mechanical Engineer</w:t>
            </w:r>
          </w:p>
        </w:tc>
      </w:tr>
      <w:tr>
        <w:tc>
          <w:tcPr/>
          <w:p w:rsidR="00000000" w:rsidDel="00000000" w:rsidP="00000000" w:rsidRDefault="00000000" w:rsidRPr="00000000" w14:paraId="0000060C">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Electrical Engineer</w:t>
            </w:r>
          </w:p>
        </w:tc>
      </w:tr>
      <w:tr>
        <w:tc>
          <w:tcPr/>
          <w:p w:rsidR="00000000" w:rsidDel="00000000" w:rsidP="00000000" w:rsidRDefault="00000000" w:rsidRPr="00000000" w14:paraId="0000060E">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Drainage/Sanitary Engineer</w:t>
            </w:r>
          </w:p>
        </w:tc>
      </w:tr>
      <w:tr>
        <w:tc>
          <w:tcPr/>
          <w:p w:rsidR="00000000" w:rsidDel="00000000" w:rsidP="00000000" w:rsidRDefault="00000000" w:rsidRPr="00000000" w14:paraId="00000610">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Quantity Surveyor</w:t>
            </w:r>
          </w:p>
        </w:tc>
      </w:tr>
      <w:tr>
        <w:tc>
          <w:tcPr/>
          <w:p w:rsidR="00000000" w:rsidDel="00000000" w:rsidP="00000000" w:rsidRDefault="00000000" w:rsidRPr="00000000" w14:paraId="00000612">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QA/QC Engineer/Materials Engineer II</w:t>
            </w:r>
          </w:p>
        </w:tc>
      </w:tr>
      <w:tr>
        <w:tc>
          <w:tcPr/>
          <w:p w:rsidR="00000000" w:rsidDel="00000000" w:rsidP="00000000" w:rsidRDefault="00000000" w:rsidRPr="00000000" w14:paraId="00000614">
            <w:pPr>
              <w:spacing w:after="0" w:line="24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Sr. Landscape Architect</w:t>
            </w:r>
          </w:p>
        </w:tc>
      </w:tr>
    </w:tbl>
    <w:p w:rsidR="00000000" w:rsidDel="00000000" w:rsidP="00000000" w:rsidRDefault="00000000" w:rsidRPr="00000000" w14:paraId="00000616">
      <w:pPr>
        <w:tabs>
          <w:tab w:val="left" w:pos="7305"/>
        </w:tabs>
        <w:spacing w:after="0" w:line="24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617">
      <w:pPr>
        <w:tabs>
          <w:tab w:val="left" w:pos="730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8">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[name of bidding firm]</w:t>
      </w:r>
      <w:r w:rsidDel="00000000" w:rsidR="00000000" w:rsidRPr="00000000">
        <w:rPr>
          <w:rFonts w:ascii="Arial" w:cs="Arial" w:eastAsia="Arial" w:hAnsi="Arial"/>
          <w:rtl w:val="0"/>
        </w:rPr>
        <w:t xml:space="preserve"> issues this statement in accordance with Clause 2.1.a.v of the eligibility requirements for the project.</w:t>
      </w:r>
    </w:p>
    <w:p w:rsidR="00000000" w:rsidDel="00000000" w:rsidP="00000000" w:rsidRDefault="00000000" w:rsidRPr="00000000" w14:paraId="000006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6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1F">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[Signature over printed name of Authorized Signatory]</w:t>
      </w:r>
      <w:r w:rsidDel="00000000" w:rsidR="00000000" w:rsidRPr="00000000">
        <w:rPr>
          <w:rtl w:val="0"/>
        </w:rPr>
      </w:r>
    </w:p>
    <w:p w:rsidR="00000000" w:rsidDel="00000000" w:rsidP="00000000" w:rsidRDefault="00000000" w:rsidRPr="00000000" w14:paraId="00000620">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[Title]</w:t>
      </w:r>
      <w:r w:rsidDel="00000000" w:rsidR="00000000" w:rsidRPr="00000000">
        <w:rPr>
          <w:rtl w:val="0"/>
        </w:rPr>
      </w:r>
    </w:p>
    <w:p w:rsidR="00000000" w:rsidDel="00000000" w:rsidP="00000000" w:rsidRDefault="00000000" w:rsidRPr="00000000" w14:paraId="0000062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23">
      <w:pPr>
        <w:rPr>
          <w:rFonts w:ascii="Arial" w:cs="Arial" w:eastAsia="Arial" w:hAnsi="Arial"/>
        </w:rPr>
      </w:pPr>
      <w:r w:rsidDel="00000000" w:rsidR="00000000" w:rsidRPr="00000000">
        <w:rPr>
          <w:rtl w:val="0"/>
        </w:rPr>
      </w:r>
    </w:p>
    <w:p w:rsidR="00000000" w:rsidDel="00000000" w:rsidP="00000000" w:rsidRDefault="00000000" w:rsidRPr="00000000" w14:paraId="00000624">
      <w:pPr>
        <w:rPr>
          <w:rFonts w:ascii="Arial" w:cs="Arial" w:eastAsia="Arial" w:hAnsi="Arial"/>
        </w:rPr>
      </w:pPr>
      <w:r w:rsidDel="00000000" w:rsidR="00000000" w:rsidRPr="00000000">
        <w:rPr>
          <w:rtl w:val="0"/>
        </w:rPr>
      </w:r>
    </w:p>
    <w:p w:rsidR="00000000" w:rsidDel="00000000" w:rsidP="00000000" w:rsidRDefault="00000000" w:rsidRPr="00000000" w14:paraId="00000625">
      <w:pPr>
        <w:spacing w:after="120" w:before="120" w:lineRule="auto"/>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Format of Curriculum Vitae (CV) of the Firm </w:t>
      </w:r>
    </w:p>
    <w:p w:rsidR="00000000" w:rsidDel="00000000" w:rsidP="00000000" w:rsidRDefault="00000000" w:rsidRPr="00000000" w14:paraId="00000626">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627">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28">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Name of Firm: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629">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2A">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62B">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2C">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No. of Years of Operation:  ___________________</w:t>
      </w:r>
    </w:p>
    <w:p w:rsidR="00000000" w:rsidDel="00000000" w:rsidP="00000000" w:rsidRDefault="00000000" w:rsidRPr="00000000" w14:paraId="0000062D">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2E">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Years of Professional Experience: ____________ years</w:t>
      </w:r>
    </w:p>
    <w:p w:rsidR="00000000" w:rsidDel="00000000" w:rsidP="00000000" w:rsidRDefault="00000000" w:rsidRPr="00000000" w14:paraId="0000062F">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30">
      <w:pPr>
        <w:tabs>
          <w:tab w:val="right" w:pos="8453"/>
        </w:tabs>
        <w:spacing w:after="0" w:lineRule="auto"/>
        <w:rPr>
          <w:rFonts w:ascii="Arial" w:cs="Arial" w:eastAsia="Arial" w:hAnsi="Arial"/>
        </w:rPr>
      </w:pPr>
      <w:r w:rsidDel="00000000" w:rsidR="00000000" w:rsidRPr="00000000">
        <w:rPr>
          <w:rFonts w:ascii="Arial" w:cs="Arial" w:eastAsia="Arial" w:hAnsi="Arial"/>
          <w:rtl w:val="0"/>
        </w:rPr>
        <w:t xml:space="preserve">Membership in Professional Experience:</w:t>
      </w:r>
    </w:p>
    <w:p w:rsidR="00000000" w:rsidDel="00000000" w:rsidP="00000000" w:rsidRDefault="00000000" w:rsidRPr="00000000" w14:paraId="00000631">
      <w:pPr>
        <w:tabs>
          <w:tab w:val="right" w:pos="8453"/>
        </w:tabs>
        <w:spacing w:after="0" w:lineRule="auto"/>
        <w:rPr>
          <w:rFonts w:ascii="Arial" w:cs="Arial" w:eastAsia="Arial" w:hAnsi="Arial"/>
        </w:rPr>
      </w:pPr>
      <w:r w:rsidDel="00000000" w:rsidR="00000000" w:rsidRPr="00000000">
        <w:rPr>
          <w:rtl w:val="0"/>
        </w:rPr>
      </w:r>
    </w:p>
    <w:tbl>
      <w:tblPr>
        <w:tblStyle w:val="Table19"/>
        <w:tblW w:w="852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1"/>
        <w:gridCol w:w="4262"/>
        <w:tblGridChange w:id="0">
          <w:tblGrid>
            <w:gridCol w:w="4261"/>
            <w:gridCol w:w="4262"/>
          </w:tblGrid>
        </w:tblGridChange>
      </w:tblGrid>
      <w:tr>
        <w:tc>
          <w:tcPr>
            <w:vAlign w:val="center"/>
          </w:tcPr>
          <w:p w:rsidR="00000000" w:rsidDel="00000000" w:rsidP="00000000" w:rsidRDefault="00000000" w:rsidRPr="00000000" w14:paraId="00000632">
            <w:pPr>
              <w:tabs>
                <w:tab w:val="right" w:pos="8453"/>
              </w:tabs>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Year</w:t>
            </w:r>
          </w:p>
        </w:tc>
        <w:tc>
          <w:tcPr>
            <w:vAlign w:val="center"/>
          </w:tcPr>
          <w:p w:rsidR="00000000" w:rsidDel="00000000" w:rsidP="00000000" w:rsidRDefault="00000000" w:rsidRPr="00000000" w14:paraId="00000633">
            <w:pPr>
              <w:tabs>
                <w:tab w:val="right" w:pos="8453"/>
              </w:tabs>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Professional Society</w:t>
            </w:r>
          </w:p>
        </w:tc>
      </w:tr>
      <w:tr>
        <w:tc>
          <w:tcPr/>
          <w:p w:rsidR="00000000" w:rsidDel="00000000" w:rsidP="00000000" w:rsidRDefault="00000000" w:rsidRPr="00000000" w14:paraId="00000634">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35">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36">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37">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38">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39">
            <w:pPr>
              <w:tabs>
                <w:tab w:val="right" w:pos="8453"/>
              </w:tabs>
              <w:spacing w:after="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63A">
            <w:pPr>
              <w:tabs>
                <w:tab w:val="right" w:pos="8453"/>
              </w:tabs>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63B">
            <w:pPr>
              <w:tabs>
                <w:tab w:val="right" w:pos="8453"/>
              </w:tabs>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3C">
      <w:pPr>
        <w:tabs>
          <w:tab w:val="right" w:pos="8453"/>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63D">
      <w:pPr>
        <w:tabs>
          <w:tab w:val="right" w:pos="8453"/>
        </w:tabs>
        <w:spacing w:after="0" w:lineRule="auto"/>
        <w:jc w:val="center"/>
        <w:rPr>
          <w:rFonts w:ascii="Arial" w:cs="Arial" w:eastAsia="Arial" w:hAnsi="Arial"/>
        </w:rPr>
      </w:pPr>
      <w:r w:rsidDel="00000000" w:rsidR="00000000" w:rsidRPr="00000000">
        <w:rPr>
          <w:rFonts w:ascii="Arial" w:cs="Arial" w:eastAsia="Arial" w:hAnsi="Arial"/>
          <w:rtl w:val="0"/>
        </w:rPr>
        <w:t xml:space="preserve">Certification</w:t>
      </w:r>
    </w:p>
    <w:p w:rsidR="00000000" w:rsidDel="00000000" w:rsidP="00000000" w:rsidRDefault="00000000" w:rsidRPr="00000000" w14:paraId="0000063E">
      <w:pPr>
        <w:tabs>
          <w:tab w:val="right" w:pos="8453"/>
        </w:tabs>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3F">
      <w:pPr>
        <w:tabs>
          <w:tab w:val="right" w:pos="8453"/>
        </w:tabs>
        <w:spacing w:after="0" w:lineRule="auto"/>
        <w:jc w:val="both"/>
        <w:rPr>
          <w:rFonts w:ascii="Arial" w:cs="Arial" w:eastAsia="Arial" w:hAnsi="Arial"/>
        </w:rPr>
      </w:pPr>
      <w:r w:rsidDel="00000000" w:rsidR="00000000" w:rsidRPr="00000000">
        <w:rPr>
          <w:rFonts w:ascii="Arial" w:cs="Arial" w:eastAsia="Arial" w:hAnsi="Arial"/>
          <w:rtl w:val="0"/>
        </w:rPr>
        <w:t xml:space="preserve">I, the undersigned, certify that to the best of my knowledge and belief, these data correctly describe the firm, its qualification and experiences.</w:t>
      </w:r>
    </w:p>
    <w:p w:rsidR="00000000" w:rsidDel="00000000" w:rsidP="00000000" w:rsidRDefault="00000000" w:rsidRPr="00000000" w14:paraId="00000640">
      <w:pPr>
        <w:tabs>
          <w:tab w:val="right" w:pos="8453"/>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1">
      <w:pPr>
        <w:tabs>
          <w:tab w:val="right" w:pos="8453"/>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2">
      <w:pPr>
        <w:tabs>
          <w:tab w:val="right" w:pos="8453"/>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5">
      <w:pPr>
        <w:spacing w:after="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w:t>
      </w:r>
    </w:p>
    <w:p w:rsidR="00000000" w:rsidDel="00000000" w:rsidP="00000000" w:rsidRDefault="00000000" w:rsidRPr="00000000" w14:paraId="00000646">
      <w:pPr>
        <w:spacing w:after="0" w:lineRule="auto"/>
        <w:jc w:val="both"/>
        <w:rPr>
          <w:rFonts w:ascii="Arial" w:cs="Arial" w:eastAsia="Arial" w:hAnsi="Arial"/>
        </w:rPr>
      </w:pPr>
      <w:r w:rsidDel="00000000" w:rsidR="00000000" w:rsidRPr="00000000">
        <w:rPr>
          <w:rFonts w:ascii="Arial" w:cs="Arial" w:eastAsia="Arial" w:hAnsi="Arial"/>
          <w:rtl w:val="0"/>
        </w:rPr>
        <w:t xml:space="preserve">Signature over Printed Name of Authorized Representative of the Firm</w:t>
      </w:r>
    </w:p>
    <w:p w:rsidR="00000000" w:rsidDel="00000000" w:rsidP="00000000" w:rsidRDefault="00000000" w:rsidRPr="00000000" w14:paraId="00000647">
      <w:pPr>
        <w:spacing w:after="0" w:lineRule="auto"/>
        <w:jc w:val="both"/>
        <w:rPr>
          <w:rFonts w:ascii="Arial" w:cs="Arial" w:eastAsia="Arial" w:hAnsi="Arial"/>
        </w:rPr>
      </w:pPr>
      <w:r w:rsidDel="00000000" w:rsidR="00000000" w:rsidRPr="00000000">
        <w:rPr>
          <w:rFonts w:ascii="Arial" w:cs="Arial" w:eastAsia="Arial" w:hAnsi="Arial"/>
          <w:rtl w:val="0"/>
        </w:rPr>
        <w:t xml:space="preserve">Date: ____________________________________________</w:t>
      </w:r>
    </w:p>
    <w:p w:rsidR="00000000" w:rsidDel="00000000" w:rsidP="00000000" w:rsidRDefault="00000000" w:rsidRPr="00000000" w14:paraId="0000064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4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650">
      <w:pPr>
        <w:rPr>
          <w:rFonts w:ascii="Arial" w:cs="Arial" w:eastAsia="Arial" w:hAnsi="Arial"/>
        </w:rPr>
      </w:pPr>
      <w:r w:rsidDel="00000000" w:rsidR="00000000" w:rsidRPr="00000000">
        <w:rPr>
          <w:rtl w:val="0"/>
        </w:rPr>
      </w:r>
    </w:p>
    <w:p w:rsidR="00000000" w:rsidDel="00000000" w:rsidP="00000000" w:rsidRDefault="00000000" w:rsidRPr="00000000" w14:paraId="00000651">
      <w:pPr>
        <w:rPr>
          <w:rFonts w:ascii="Arial" w:cs="Arial" w:eastAsia="Arial" w:hAnsi="Arial"/>
        </w:rPr>
      </w:pPr>
      <w:r w:rsidDel="00000000" w:rsidR="00000000" w:rsidRPr="00000000">
        <w:rPr>
          <w:rtl w:val="0"/>
        </w:rPr>
      </w:r>
    </w:p>
    <w:p w:rsidR="00000000" w:rsidDel="00000000" w:rsidP="00000000" w:rsidRDefault="00000000" w:rsidRPr="00000000" w14:paraId="00000652">
      <w:pPr>
        <w:rPr>
          <w:rFonts w:ascii="Arial" w:cs="Arial" w:eastAsia="Arial" w:hAnsi="Arial"/>
        </w:rPr>
      </w:pPr>
      <w:r w:rsidDel="00000000" w:rsidR="00000000" w:rsidRPr="00000000">
        <w:rPr>
          <w:rtl w:val="0"/>
        </w:rPr>
      </w:r>
    </w:p>
    <w:p w:rsidR="00000000" w:rsidDel="00000000" w:rsidP="00000000" w:rsidRDefault="00000000" w:rsidRPr="00000000" w14:paraId="00000653">
      <w:pPr>
        <w:rPr>
          <w:rFonts w:ascii="Arial" w:cs="Arial" w:eastAsia="Arial" w:hAnsi="Arial"/>
        </w:rPr>
      </w:pPr>
      <w:r w:rsidDel="00000000" w:rsidR="00000000" w:rsidRPr="00000000">
        <w:rPr>
          <w:rtl w:val="0"/>
        </w:rPr>
      </w:r>
    </w:p>
    <w:tbl>
      <w:tblPr>
        <w:tblStyle w:val="Table20"/>
        <w:tblW w:w="9214.0" w:type="dxa"/>
        <w:jc w:val="left"/>
        <w:tblInd w:w="0.0" w:type="pct"/>
        <w:tblLayout w:type="fixed"/>
        <w:tblLook w:val="0400"/>
      </w:tblPr>
      <w:tblGrid>
        <w:gridCol w:w="776"/>
        <w:gridCol w:w="1902"/>
        <w:gridCol w:w="6536"/>
        <w:tblGridChange w:id="0">
          <w:tblGrid>
            <w:gridCol w:w="776"/>
            <w:gridCol w:w="1902"/>
            <w:gridCol w:w="6536"/>
          </w:tblGrid>
        </w:tblGridChange>
      </w:tblGrid>
      <w:tr>
        <w:trPr>
          <w:trHeight w:val="285"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BASES CONVERSION AND DEVELOPMENT AUTHORITY</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7">
            <w:pPr>
              <w:spacing w:after="0" w:line="240" w:lineRule="auto"/>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9">
            <w:pPr>
              <w:spacing w:after="0" w:line="240" w:lineRule="auto"/>
              <w:jc w:val="right"/>
              <w:rPr>
                <w:rFonts w:ascii="Arial" w:cs="Arial" w:eastAsia="Arial" w:hAnsi="Arial"/>
                <w:sz w:val="20"/>
                <w:szCs w:val="20"/>
              </w:rPr>
            </w:pPr>
            <w:r w:rsidDel="00000000" w:rsidR="00000000" w:rsidRPr="00000000">
              <w:rPr>
                <w:rtl w:val="0"/>
              </w:rPr>
            </w:r>
          </w:p>
        </w:tc>
      </w:tr>
      <w:tr>
        <w:trPr>
          <w:trHeight w:val="773.935546875"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Construction Management and Supervision (CMS) of the Design and Build Project</w:t>
            </w:r>
          </w:p>
          <w:p w:rsidR="00000000" w:rsidDel="00000000" w:rsidP="00000000" w:rsidRDefault="00000000" w:rsidRPr="00000000" w14:paraId="0000065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for the National Academy of Sports (NAS) - Phase 1 at New Clark City</w:t>
            </w:r>
          </w:p>
        </w:tc>
      </w:tr>
      <w:tr>
        <w:trPr>
          <w:trHeight w:val="285"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E">
            <w:pPr>
              <w:spacing w:after="0" w:line="240" w:lineRule="auto"/>
              <w:jc w:val="left"/>
              <w:rPr>
                <w:rFonts w:ascii="Arial" w:cs="Arial" w:eastAsia="Arial" w:hAnsi="Arial"/>
                <w:b w:val="1"/>
              </w:rPr>
            </w:pPr>
            <w:r w:rsidDel="00000000" w:rsidR="00000000" w:rsidRPr="00000000">
              <w:rPr>
                <w:rtl w:val="0"/>
              </w:rPr>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1">
            <w:pPr>
              <w:spacing w:after="0" w:line="240" w:lineRule="auto"/>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2">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3">
            <w:pPr>
              <w:spacing w:after="0" w:line="240" w:lineRule="auto"/>
              <w:jc w:val="center"/>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4">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5">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6">
            <w:pPr>
              <w:spacing w:after="0" w:line="240" w:lineRule="auto"/>
              <w:jc w:val="center"/>
              <w:rPr>
                <w:rFonts w:ascii="Arial" w:cs="Arial" w:eastAsia="Arial" w:hAnsi="Arial"/>
                <w:sz w:val="20"/>
                <w:szCs w:val="20"/>
              </w:rPr>
            </w:pPr>
            <w:r w:rsidDel="00000000" w:rsidR="00000000" w:rsidRPr="00000000">
              <w:rPr>
                <w:rtl w:val="0"/>
              </w:rPr>
            </w:r>
          </w:p>
        </w:tc>
      </w:tr>
      <w:tr>
        <w:trPr>
          <w:trHeight w:val="285"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7">
            <w:pPr>
              <w:spacing w:after="0" w:line="240" w:lineRule="auto"/>
              <w:jc w:val="center"/>
              <w:rPr>
                <w:rFonts w:ascii="Arial" w:cs="Arial" w:eastAsia="Arial" w:hAnsi="Arial"/>
                <w:b w:val="1"/>
              </w:rPr>
            </w:pPr>
            <w:bookmarkStart w:colFirst="0" w:colLast="0" w:name="_heading=h.3znysh7" w:id="43"/>
            <w:bookmarkEnd w:id="43"/>
            <w:r w:rsidDel="00000000" w:rsidR="00000000" w:rsidRPr="00000000">
              <w:rPr>
                <w:rFonts w:ascii="Arial" w:cs="Arial" w:eastAsia="Arial" w:hAnsi="Arial"/>
                <w:b w:val="1"/>
                <w:rtl w:val="0"/>
              </w:rPr>
              <w:t xml:space="preserve">CHECKLIST AND TABBING OF ELIGIBILITY REQUIREMENTS</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A">
            <w:pPr>
              <w:spacing w:after="0" w:line="240" w:lineRule="auto"/>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B">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C">
            <w:pPr>
              <w:spacing w:after="0" w:line="240" w:lineRule="auto"/>
              <w:jc w:val="center"/>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D">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E">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F">
            <w:pPr>
              <w:spacing w:after="0" w:line="240" w:lineRule="auto"/>
              <w:jc w:val="center"/>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Tab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7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Description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Description</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7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1</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5">
            <w:pPr>
              <w:spacing w:after="0" w:line="240" w:lineRule="auto"/>
              <w:rPr>
                <w:rFonts w:ascii="Arial" w:cs="Arial" w:eastAsia="Arial" w:hAnsi="Arial"/>
              </w:rPr>
            </w:pPr>
            <w:r w:rsidDel="00000000" w:rsidR="00000000" w:rsidRPr="00000000">
              <w:rPr>
                <w:rFonts w:ascii="Arial" w:cs="Arial" w:eastAsia="Arial" w:hAnsi="Arial"/>
                <w:rtl w:val="0"/>
              </w:rPr>
              <w:t xml:space="preserve">Eligibility Submission Form</w:t>
            </w:r>
          </w:p>
        </w:tc>
      </w:tr>
      <w:tr>
        <w:trPr>
          <w:trHeight w:val="32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8">
            <w:pPr>
              <w:spacing w:after="0" w:line="240" w:lineRule="auto"/>
              <w:rPr>
                <w:rFonts w:ascii="Arial" w:cs="Arial" w:eastAsia="Arial" w:hAnsi="Arial"/>
              </w:rPr>
            </w:pPr>
            <w:r w:rsidDel="00000000" w:rsidR="00000000" w:rsidRPr="00000000">
              <w:rPr>
                <w:rFonts w:ascii="Arial" w:cs="Arial" w:eastAsia="Arial" w:hAnsi="Arial"/>
                <w:rtl w:val="0"/>
              </w:rPr>
              <w:t xml:space="preserve">PhilGEPS Certificate of Registration under Platinum Membership                                                                                                                             Per GPPB Resolution No. 26-2017, during bid submission, prospective bidders may still submit their Class "A" Eligibility Documents pursuant to Section 8.5.2 of the 2016 revised AIRR (i.e. Registration Certificate from SEC, DTI, or CDA; Mayor's Permit; Tax Clearance; Philippine Contractors Accreditation Board (PCAB) license and registration; and Audited Financial Statements), or if already registered in the PhilGEPS under Platinum category, their Certificate of Registration and Membership in lieu of their uploaded file of Class "A" Documents, the Certificate of PhilGEPS Registration (Platinum Membership) shall remain a post-qualification requirement to be submitted in accordance with Section 34.2 of the 2016 revised IRR of RA 9184.</w:t>
            </w:r>
          </w:p>
        </w:tc>
      </w:tr>
      <w:tr>
        <w:trPr>
          <w:trHeight w:val="285"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2</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7B">
            <w:pPr>
              <w:spacing w:after="0" w:line="240" w:lineRule="auto"/>
              <w:rPr>
                <w:rFonts w:ascii="Arial" w:cs="Arial" w:eastAsia="Arial" w:hAnsi="Arial"/>
              </w:rPr>
            </w:pPr>
            <w:r w:rsidDel="00000000" w:rsidR="00000000" w:rsidRPr="00000000">
              <w:rPr>
                <w:rFonts w:ascii="Arial" w:cs="Arial" w:eastAsia="Arial" w:hAnsi="Arial"/>
                <w:rtl w:val="0"/>
              </w:rPr>
              <w:t xml:space="preserve">Statement of all on-going and completed government and private contracts,</w:t>
            </w:r>
          </w:p>
        </w:tc>
      </w:tr>
      <w:tr>
        <w:trPr>
          <w:trHeight w:val="28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7E">
            <w:pPr>
              <w:spacing w:after="0" w:line="240" w:lineRule="auto"/>
              <w:rPr>
                <w:rFonts w:ascii="Arial" w:cs="Arial" w:eastAsia="Arial" w:hAnsi="Arial"/>
              </w:rPr>
            </w:pPr>
            <w:r w:rsidDel="00000000" w:rsidR="00000000" w:rsidRPr="00000000">
              <w:rPr>
                <w:rFonts w:ascii="Arial" w:cs="Arial" w:eastAsia="Arial" w:hAnsi="Arial"/>
                <w:rtl w:val="0"/>
              </w:rPr>
              <w:t xml:space="preserve">including contracts awarded but not yet started.</w:t>
            </w:r>
          </w:p>
        </w:tc>
      </w:tr>
      <w:tr>
        <w:trPr>
          <w:trHeight w:val="285"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3</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81">
            <w:pPr>
              <w:spacing w:after="0" w:line="240" w:lineRule="auto"/>
              <w:rPr>
                <w:rFonts w:ascii="Arial" w:cs="Arial" w:eastAsia="Arial" w:hAnsi="Arial"/>
              </w:rPr>
            </w:pPr>
            <w:r w:rsidDel="00000000" w:rsidR="00000000" w:rsidRPr="00000000">
              <w:rPr>
                <w:rFonts w:ascii="Arial" w:cs="Arial" w:eastAsia="Arial" w:hAnsi="Arial"/>
                <w:rtl w:val="0"/>
              </w:rPr>
              <w:t xml:space="preserve">Summary of all on-going and completed government and private contracts,</w:t>
            </w:r>
          </w:p>
        </w:tc>
      </w:tr>
      <w:tr>
        <w:trPr>
          <w:trHeight w:val="28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4">
            <w:pPr>
              <w:spacing w:after="0" w:line="240" w:lineRule="auto"/>
              <w:rPr>
                <w:rFonts w:ascii="Arial" w:cs="Arial" w:eastAsia="Arial" w:hAnsi="Arial"/>
              </w:rPr>
            </w:pPr>
            <w:r w:rsidDel="00000000" w:rsidR="00000000" w:rsidRPr="00000000">
              <w:rPr>
                <w:rFonts w:ascii="Arial" w:cs="Arial" w:eastAsia="Arial" w:hAnsi="Arial"/>
                <w:rtl w:val="0"/>
              </w:rPr>
              <w:t xml:space="preserve">including contracts awarded but not yet started.</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4</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7">
            <w:pPr>
              <w:spacing w:after="0" w:line="240" w:lineRule="auto"/>
              <w:rPr>
                <w:rFonts w:ascii="Arial" w:cs="Arial" w:eastAsia="Arial" w:hAnsi="Arial"/>
              </w:rPr>
            </w:pPr>
            <w:r w:rsidDel="00000000" w:rsidR="00000000" w:rsidRPr="00000000">
              <w:rPr>
                <w:rFonts w:ascii="Arial" w:cs="Arial" w:eastAsia="Arial" w:hAnsi="Arial"/>
                <w:rtl w:val="0"/>
              </w:rPr>
              <w:t xml:space="preserve">Consultant's References</w:t>
            </w:r>
          </w:p>
        </w:tc>
      </w:tr>
      <w:tr>
        <w:trPr>
          <w:trHeight w:val="285" w:hRule="atLeast"/>
        </w:trPr>
        <w:tc>
          <w:tcPr>
            <w:tcBorders>
              <w:top w:color="000000" w:space="0" w:sz="0" w:val="nil"/>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8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8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5</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A">
            <w:pPr>
              <w:spacing w:after="0" w:line="240" w:lineRule="auto"/>
              <w:rPr>
                <w:rFonts w:ascii="Arial" w:cs="Arial" w:eastAsia="Arial" w:hAnsi="Arial"/>
              </w:rPr>
            </w:pPr>
            <w:r w:rsidDel="00000000" w:rsidR="00000000" w:rsidRPr="00000000">
              <w:rPr>
                <w:rFonts w:ascii="Arial" w:cs="Arial" w:eastAsia="Arial" w:hAnsi="Arial"/>
                <w:rtl w:val="0"/>
              </w:rPr>
              <w:t xml:space="preserve">Summary of CVs</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8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8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 6</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8D">
            <w:pPr>
              <w:spacing w:after="0" w:line="240" w:lineRule="auto"/>
              <w:rPr>
                <w:rFonts w:ascii="Arial" w:cs="Arial" w:eastAsia="Arial" w:hAnsi="Arial"/>
              </w:rPr>
            </w:pPr>
            <w:r w:rsidDel="00000000" w:rsidR="00000000" w:rsidRPr="00000000">
              <w:rPr>
                <w:rFonts w:ascii="Arial" w:cs="Arial" w:eastAsia="Arial" w:hAnsi="Arial"/>
                <w:rtl w:val="0"/>
              </w:rPr>
              <w:t xml:space="preserve">Curriculum Vitae for each of the following nominated key staff:</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8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7.a</w:t>
            </w:r>
          </w:p>
        </w:tc>
        <w:tc>
          <w:tcPr>
            <w:vMerge w:val="restart"/>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8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69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1">
            <w:pPr>
              <w:spacing w:after="0" w:line="240" w:lineRule="auto"/>
              <w:rPr>
                <w:rFonts w:ascii="Arial" w:cs="Arial" w:eastAsia="Arial" w:hAnsi="Arial"/>
              </w:rPr>
            </w:pPr>
            <w:r w:rsidDel="00000000" w:rsidR="00000000" w:rsidRPr="00000000">
              <w:rPr>
                <w:rFonts w:ascii="Arial" w:cs="Arial" w:eastAsia="Arial" w:hAnsi="Arial"/>
                <w:rtl w:val="0"/>
              </w:rPr>
              <w:t xml:space="preserve">Team Leader/Project Manager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7.b</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4">
            <w:pPr>
              <w:spacing w:after="0" w:line="240" w:lineRule="auto"/>
              <w:rPr>
                <w:rFonts w:ascii="Arial" w:cs="Arial" w:eastAsia="Arial" w:hAnsi="Arial"/>
              </w:rPr>
            </w:pPr>
            <w:r w:rsidDel="00000000" w:rsidR="00000000" w:rsidRPr="00000000">
              <w:rPr>
                <w:rFonts w:ascii="Arial" w:cs="Arial" w:eastAsia="Arial" w:hAnsi="Arial"/>
                <w:rtl w:val="0"/>
              </w:rPr>
              <w:t xml:space="preserve">Deputy Project Manager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7.c</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7">
            <w:pPr>
              <w:spacing w:after="0" w:line="240" w:lineRule="auto"/>
              <w:rPr>
                <w:rFonts w:ascii="Arial" w:cs="Arial" w:eastAsia="Arial" w:hAnsi="Arial"/>
              </w:rPr>
            </w:pPr>
            <w:r w:rsidDel="00000000" w:rsidR="00000000" w:rsidRPr="00000000">
              <w:rPr>
                <w:rFonts w:ascii="Arial" w:cs="Arial" w:eastAsia="Arial" w:hAnsi="Arial"/>
                <w:rtl w:val="0"/>
              </w:rPr>
              <w:t xml:space="preserve">Sr. Structural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7.d</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A">
            <w:pPr>
              <w:spacing w:after="0" w:line="240" w:lineRule="auto"/>
              <w:rPr>
                <w:rFonts w:ascii="Arial" w:cs="Arial" w:eastAsia="Arial" w:hAnsi="Arial"/>
              </w:rPr>
            </w:pPr>
            <w:r w:rsidDel="00000000" w:rsidR="00000000" w:rsidRPr="00000000">
              <w:rPr>
                <w:rFonts w:ascii="Arial" w:cs="Arial" w:eastAsia="Arial" w:hAnsi="Arial"/>
                <w:rtl w:val="0"/>
              </w:rPr>
              <w:t xml:space="preserve">Sr. Geotechnical/Foundation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7.e</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D">
            <w:pPr>
              <w:spacing w:after="0" w:line="240" w:lineRule="auto"/>
              <w:rPr>
                <w:rFonts w:ascii="Arial" w:cs="Arial" w:eastAsia="Arial" w:hAnsi="Arial"/>
              </w:rPr>
            </w:pPr>
            <w:r w:rsidDel="00000000" w:rsidR="00000000" w:rsidRPr="00000000">
              <w:rPr>
                <w:rFonts w:ascii="Arial" w:cs="Arial" w:eastAsia="Arial" w:hAnsi="Arial"/>
                <w:rtl w:val="0"/>
              </w:rPr>
              <w:t xml:space="preserve">Sr. Geodetic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7.f</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0">
            <w:pPr>
              <w:spacing w:after="0" w:line="240" w:lineRule="auto"/>
              <w:rPr>
                <w:rFonts w:ascii="Arial" w:cs="Arial" w:eastAsia="Arial" w:hAnsi="Arial"/>
              </w:rPr>
            </w:pPr>
            <w:r w:rsidDel="00000000" w:rsidR="00000000" w:rsidRPr="00000000">
              <w:rPr>
                <w:rFonts w:ascii="Arial" w:cs="Arial" w:eastAsia="Arial" w:hAnsi="Arial"/>
                <w:rtl w:val="0"/>
              </w:rPr>
              <w:t xml:space="preserve">Sr. Mechanical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7.g</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3">
            <w:pPr>
              <w:spacing w:after="0" w:line="240" w:lineRule="auto"/>
              <w:rPr>
                <w:rFonts w:ascii="Arial" w:cs="Arial" w:eastAsia="Arial" w:hAnsi="Arial"/>
              </w:rPr>
            </w:pPr>
            <w:r w:rsidDel="00000000" w:rsidR="00000000" w:rsidRPr="00000000">
              <w:rPr>
                <w:rFonts w:ascii="Arial" w:cs="Arial" w:eastAsia="Arial" w:hAnsi="Arial"/>
                <w:rtl w:val="0"/>
              </w:rPr>
              <w:t xml:space="preserve">Sr. Electrical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7.h</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6">
            <w:pPr>
              <w:spacing w:after="0" w:line="240" w:lineRule="auto"/>
              <w:rPr>
                <w:rFonts w:ascii="Arial" w:cs="Arial" w:eastAsia="Arial" w:hAnsi="Arial"/>
              </w:rPr>
            </w:pPr>
            <w:r w:rsidDel="00000000" w:rsidR="00000000" w:rsidRPr="00000000">
              <w:rPr>
                <w:rFonts w:ascii="Arial" w:cs="Arial" w:eastAsia="Arial" w:hAnsi="Arial"/>
                <w:rtl w:val="0"/>
              </w:rPr>
              <w:t xml:space="preserve">Sr. Drainage/Sanitary Engineer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7.i</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9">
            <w:pPr>
              <w:spacing w:after="0" w:line="240" w:lineRule="auto"/>
              <w:rPr>
                <w:rFonts w:ascii="Arial" w:cs="Arial" w:eastAsia="Arial" w:hAnsi="Arial"/>
              </w:rPr>
            </w:pPr>
            <w:r w:rsidDel="00000000" w:rsidR="00000000" w:rsidRPr="00000000">
              <w:rPr>
                <w:rFonts w:ascii="Arial" w:cs="Arial" w:eastAsia="Arial" w:hAnsi="Arial"/>
                <w:rtl w:val="0"/>
              </w:rPr>
              <w:t xml:space="preserve">Sr. Quantity Surveyor</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7.j</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C">
            <w:pPr>
              <w:spacing w:after="0" w:line="240" w:lineRule="auto"/>
              <w:rPr>
                <w:rFonts w:ascii="Arial" w:cs="Arial" w:eastAsia="Arial" w:hAnsi="Arial"/>
              </w:rPr>
            </w:pPr>
            <w:r w:rsidDel="00000000" w:rsidR="00000000" w:rsidRPr="00000000">
              <w:rPr>
                <w:rFonts w:ascii="Arial" w:cs="Arial" w:eastAsia="Arial" w:hAnsi="Arial"/>
                <w:rtl w:val="0"/>
              </w:rPr>
              <w:t xml:space="preserve">Sr. QA/QC Engineer/Materials Engineer II</w:t>
            </w:r>
          </w:p>
        </w:tc>
      </w:tr>
      <w:tr>
        <w:trPr>
          <w:trHeight w:val="285" w:hRule="atLeast"/>
        </w:trPr>
        <w:tc>
          <w:tcPr>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7.k</w:t>
            </w:r>
          </w:p>
        </w:tc>
        <w:tc>
          <w:tcPr>
            <w:vMerge w:val="continue"/>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F">
            <w:pPr>
              <w:spacing w:after="0" w:line="240" w:lineRule="auto"/>
              <w:rPr>
                <w:rFonts w:ascii="Arial" w:cs="Arial" w:eastAsia="Arial" w:hAnsi="Arial"/>
              </w:rPr>
            </w:pPr>
            <w:r w:rsidDel="00000000" w:rsidR="00000000" w:rsidRPr="00000000">
              <w:rPr>
                <w:rFonts w:ascii="Arial" w:cs="Arial" w:eastAsia="Arial" w:hAnsi="Arial"/>
                <w:rtl w:val="0"/>
              </w:rPr>
              <w:t xml:space="preserve">Sr. Landscape Architect</w:t>
            </w:r>
          </w:p>
        </w:tc>
      </w:tr>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EF7</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B2">
            <w:pPr>
              <w:spacing w:after="0" w:line="240" w:lineRule="auto"/>
              <w:rPr>
                <w:rFonts w:ascii="Arial" w:cs="Arial" w:eastAsia="Arial" w:hAnsi="Arial"/>
              </w:rPr>
            </w:pPr>
            <w:r w:rsidDel="00000000" w:rsidR="00000000" w:rsidRPr="00000000">
              <w:rPr>
                <w:rFonts w:ascii="Arial" w:cs="Arial" w:eastAsia="Arial" w:hAnsi="Arial"/>
                <w:rtl w:val="0"/>
              </w:rPr>
              <w:t xml:space="preserve">Statement of the Consultant specifying its nationality and confirming that those who</w:t>
            </w:r>
          </w:p>
        </w:tc>
      </w:tr>
      <w:tr>
        <w:trPr>
          <w:trHeight w:val="285"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B5">
            <w:pPr>
              <w:spacing w:after="0" w:line="240" w:lineRule="auto"/>
              <w:rPr>
                <w:rFonts w:ascii="Arial" w:cs="Arial" w:eastAsia="Arial" w:hAnsi="Arial"/>
              </w:rPr>
            </w:pPr>
            <w:r w:rsidDel="00000000" w:rsidR="00000000" w:rsidRPr="00000000">
              <w:rPr>
                <w:rFonts w:ascii="Arial" w:cs="Arial" w:eastAsia="Arial" w:hAnsi="Arial"/>
                <w:rtl w:val="0"/>
              </w:rPr>
              <w:t xml:space="preserve">will actually perform the services are registered professionals authorized by the</w:t>
            </w:r>
          </w:p>
        </w:tc>
      </w:tr>
      <w:tr>
        <w:trPr>
          <w:trHeight w:val="285"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8">
            <w:pPr>
              <w:spacing w:after="0" w:line="240" w:lineRule="auto"/>
              <w:rPr>
                <w:rFonts w:ascii="Arial" w:cs="Arial" w:eastAsia="Arial" w:hAnsi="Arial"/>
              </w:rPr>
            </w:pPr>
            <w:r w:rsidDel="00000000" w:rsidR="00000000" w:rsidRPr="00000000">
              <w:rPr>
                <w:rFonts w:ascii="Arial" w:cs="Arial" w:eastAsia="Arial" w:hAnsi="Arial"/>
                <w:rtl w:val="0"/>
              </w:rPr>
              <w:t xml:space="preserve">appropriate regulatory body to practice those professions and allied professions.</w:t>
            </w:r>
          </w:p>
        </w:tc>
      </w:tr>
      <w:tr>
        <w:trPr>
          <w:trHeight w:val="285" w:hRule="atLeast"/>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B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BA">
            <w:pPr>
              <w:spacing w:after="0" w:line="240" w:lineRule="auto"/>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BB">
            <w:pPr>
              <w:spacing w:after="0" w:line="240" w:lineRule="auto"/>
              <w:rPr>
                <w:rFonts w:ascii="Arial" w:cs="Arial" w:eastAsia="Arial" w:hAnsi="Arial"/>
              </w:rPr>
            </w:pPr>
            <w:r w:rsidDel="00000000" w:rsidR="00000000" w:rsidRPr="00000000">
              <w:rPr>
                <w:rFonts w:ascii="Arial" w:cs="Arial" w:eastAsia="Arial" w:hAnsi="Arial"/>
                <w:rtl w:val="0"/>
              </w:rPr>
              <w:t xml:space="preserve">Format of CV of the firm</w:t>
            </w:r>
          </w:p>
        </w:tc>
      </w:tr>
      <w:tr>
        <w:trPr>
          <w:trHeight w:val="285"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p w:rsidR="00000000" w:rsidDel="00000000" w:rsidP="00000000" w:rsidRDefault="00000000" w:rsidRPr="00000000" w14:paraId="000006BD">
            <w:pPr>
              <w:spacing w:after="0" w:line="240" w:lineRule="auto"/>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6B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C0">
            <w:pPr>
              <w:spacing w:after="0" w:line="240" w:lineRule="auto"/>
              <w:rPr>
                <w:rFonts w:ascii="Arial" w:cs="Arial" w:eastAsia="Arial" w:hAnsi="Arial"/>
              </w:rPr>
            </w:pPr>
            <w:r w:rsidDel="00000000" w:rsidR="00000000" w:rsidRPr="00000000">
              <w:rPr>
                <w:rFonts w:ascii="Arial" w:cs="Arial" w:eastAsia="Arial" w:hAnsi="Arial"/>
                <w:rtl w:val="0"/>
              </w:rPr>
              <w:t xml:space="preserve">Valid joint venture agreement, in case a joint venture is in existence. (In the absence</w:t>
            </w:r>
          </w:p>
        </w:tc>
      </w:tr>
      <w:tr>
        <w:trPr>
          <w:trHeight w:val="28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1">
            <w:pPr>
              <w:spacing w:after="0" w:before="0" w:line="240" w:lineRule="auto"/>
              <w:ind w:left="0" w:firstLine="0"/>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2">
            <w:pPr>
              <w:spacing w:after="0" w:before="0" w:line="240" w:lineRule="auto"/>
              <w:ind w:left="0"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C3">
            <w:pPr>
              <w:spacing w:after="0" w:line="240" w:lineRule="auto"/>
              <w:rPr>
                <w:rFonts w:ascii="Arial" w:cs="Arial" w:eastAsia="Arial" w:hAnsi="Arial"/>
              </w:rPr>
            </w:pPr>
            <w:r w:rsidDel="00000000" w:rsidR="00000000" w:rsidRPr="00000000">
              <w:rPr>
                <w:rFonts w:ascii="Arial" w:cs="Arial" w:eastAsia="Arial" w:hAnsi="Arial"/>
                <w:rtl w:val="0"/>
              </w:rPr>
              <w:t xml:space="preserve">of JVA, duly notarized statement that all potential partners shall enter into and </w:t>
            </w:r>
          </w:p>
        </w:tc>
      </w:tr>
      <w:tr>
        <w:trPr>
          <w:trHeight w:val="28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C6">
            <w:pPr>
              <w:spacing w:after="0" w:line="240" w:lineRule="auto"/>
              <w:rPr>
                <w:rFonts w:ascii="Arial" w:cs="Arial" w:eastAsia="Arial" w:hAnsi="Arial"/>
              </w:rPr>
            </w:pPr>
            <w:r w:rsidDel="00000000" w:rsidR="00000000" w:rsidRPr="00000000">
              <w:rPr>
                <w:rFonts w:ascii="Arial" w:cs="Arial" w:eastAsia="Arial" w:hAnsi="Arial"/>
                <w:rtl w:val="0"/>
              </w:rPr>
              <w:t xml:space="preserve">abide by the provisions of the JVA in the instance that the bid is successful)</w:t>
            </w:r>
          </w:p>
        </w:tc>
      </w:tr>
      <w:tr>
        <w:trPr>
          <w:trHeight w:val="285"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C9">
            <w:pPr>
              <w:spacing w:after="0" w:before="0" w:line="240" w:lineRule="auto"/>
              <w:ind w:left="0" w:firstLine="0"/>
              <w:rPr>
                <w:rFonts w:ascii="Arial" w:cs="Arial" w:eastAsia="Arial" w:hAnsi="Arial"/>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A">
            <w:pPr>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B">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C">
            <w:pPr>
              <w:spacing w:after="0" w:line="240" w:lineRule="auto"/>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D">
            <w:pPr>
              <w:spacing w:after="0" w:line="240" w:lineRule="auto"/>
              <w:rPr>
                <w:rFonts w:ascii="Arial" w:cs="Arial" w:eastAsia="Arial" w:hAnsi="Arial"/>
              </w:rPr>
            </w:pPr>
            <w:r w:rsidDel="00000000" w:rsidR="00000000" w:rsidRPr="00000000">
              <w:rPr>
                <w:rtl w:val="0"/>
              </w:rPr>
            </w:r>
          </w:p>
          <w:tbl>
            <w:tblPr>
              <w:tblStyle w:val="Table21"/>
              <w:tblW w:w="560.0" w:type="dxa"/>
              <w:jc w:val="left"/>
              <w:tblLayout w:type="fixed"/>
              <w:tblLook w:val="0400"/>
            </w:tblPr>
            <w:tblGrid>
              <w:gridCol w:w="560"/>
              <w:tblGridChange w:id="0">
                <w:tblGrid>
                  <w:gridCol w:w="560"/>
                </w:tblGrid>
              </w:tblGridChange>
            </w:tblGrid>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E">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CF">
            <w:pPr>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0">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1">
            <w:pPr>
              <w:spacing w:after="0" w:line="240" w:lineRule="auto"/>
              <w:jc w:val="both"/>
              <w:rPr>
                <w:rFonts w:ascii="Arial" w:cs="Arial" w:eastAsia="Arial" w:hAnsi="Arial"/>
                <w:sz w:val="20"/>
                <w:szCs w:val="20"/>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after taking the steps to carefully examine all the Bidding Documents and its amendments.</w:t>
            </w: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2">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3">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4">
            <w:pPr>
              <w:spacing w:after="0" w:line="240" w:lineRule="auto"/>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5">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6">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7">
            <w:pPr>
              <w:spacing w:after="0" w:line="240" w:lineRule="auto"/>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8">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9">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A">
            <w:pPr>
              <w:spacing w:after="0" w:line="240" w:lineRule="auto"/>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B">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C">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D">
            <w:pPr>
              <w:spacing w:after="0" w:line="240" w:lineRule="auto"/>
              <w:rPr>
                <w:rFonts w:ascii="Arial" w:cs="Arial" w:eastAsia="Arial" w:hAnsi="Arial"/>
                <w:sz w:val="20"/>
                <w:szCs w:val="20"/>
              </w:rPr>
            </w:pP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E">
            <w:pPr>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F">
            <w:pPr>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6E1">
      <w:pPr>
        <w:rPr>
          <w:rFonts w:ascii="Arial" w:cs="Arial" w:eastAsia="Arial" w:hAnsi="Arial"/>
        </w:rPr>
      </w:pPr>
      <w:r w:rsidDel="00000000" w:rsidR="00000000" w:rsidRPr="00000000">
        <w:rPr>
          <w:rtl w:val="0"/>
        </w:rPr>
      </w:r>
    </w:p>
    <w:sectPr>
      <w:type w:val="nextPage"/>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rFonts w:ascii="Times New Roman" w:cs="Times New Roman" w:eastAsia="Times New Roman" w:hAnsi="Times New Roman"/>
        <w:color w:val="1f497d"/>
        <w:sz w:val="24"/>
        <w:szCs w:val="24"/>
      </w:rPr>
    </w:lvl>
    <w:lvl w:ilvl="1">
      <w:start w:val="1"/>
      <w:numFmt w:val="decimal"/>
      <w:lvlText w:val="%1.%2."/>
      <w:lvlJc w:val="left"/>
      <w:pPr>
        <w:ind w:left="360" w:hanging="360"/>
      </w:pPr>
      <w:rPr>
        <w:rFonts w:ascii="Times New Roman" w:cs="Times New Roman" w:eastAsia="Times New Roman" w:hAnsi="Times New Roman"/>
        <w:b w:val="0"/>
        <w:color w:val="000000"/>
        <w:sz w:val="24"/>
        <w:szCs w:val="24"/>
      </w:rPr>
    </w:lvl>
    <w:lvl w:ilvl="2">
      <w:start w:val="1"/>
      <w:numFmt w:val="decimal"/>
      <w:lvlText w:val="%1.%2.%3."/>
      <w:lvlJc w:val="left"/>
      <w:pPr>
        <w:ind w:left="720" w:hanging="720"/>
      </w:pPr>
      <w:rPr>
        <w:rFonts w:ascii="Times New Roman" w:cs="Times New Roman" w:eastAsia="Times New Roman" w:hAnsi="Times New Roman"/>
        <w:color w:val="000000"/>
        <w:sz w:val="24"/>
        <w:szCs w:val="24"/>
      </w:rPr>
    </w:lvl>
    <w:lvl w:ilvl="3">
      <w:start w:val="1"/>
      <w:numFmt w:val="lowerLetter"/>
      <w:lvlText w:val="%4."/>
      <w:lvlJc w:val="left"/>
      <w:pPr>
        <w:ind w:left="720" w:hanging="720"/>
      </w:pPr>
      <w:rPr>
        <w:color w:val="000000"/>
        <w:sz w:val="24"/>
        <w:szCs w:val="24"/>
      </w:rPr>
    </w:lvl>
    <w:lvl w:ilvl="4">
      <w:start w:val="1"/>
      <w:numFmt w:val="decimal"/>
      <w:lvlText w:val="%1.%2.%3.%4.%5."/>
      <w:lvlJc w:val="left"/>
      <w:pPr>
        <w:ind w:left="1080" w:hanging="1080"/>
      </w:pPr>
      <w:rPr>
        <w:rFonts w:ascii="Times New Roman" w:cs="Times New Roman" w:eastAsia="Times New Roman" w:hAnsi="Times New Roman"/>
        <w:color w:val="000000"/>
        <w:sz w:val="24"/>
        <w:szCs w:val="24"/>
      </w:rPr>
    </w:lvl>
    <w:lvl w:ilvl="5">
      <w:start w:val="1"/>
      <w:numFmt w:val="decimal"/>
      <w:lvlText w:val="%1.%2.%3.%4.%5.%6."/>
      <w:lvlJc w:val="left"/>
      <w:pPr>
        <w:ind w:left="1080" w:hanging="1080"/>
      </w:pPr>
      <w:rPr>
        <w:rFonts w:ascii="Times New Roman" w:cs="Times New Roman" w:eastAsia="Times New Roman" w:hAnsi="Times New Roman"/>
        <w:color w:val="000000"/>
        <w:sz w:val="24"/>
        <w:szCs w:val="24"/>
      </w:rPr>
    </w:lvl>
    <w:lvl w:ilvl="6">
      <w:start w:val="1"/>
      <w:numFmt w:val="decimal"/>
      <w:lvlText w:val="%1.%2.%3.%4.%5.%6.%7."/>
      <w:lvlJc w:val="left"/>
      <w:pPr>
        <w:ind w:left="1440" w:hanging="1440"/>
      </w:pPr>
      <w:rPr>
        <w:rFonts w:ascii="Times New Roman" w:cs="Times New Roman" w:eastAsia="Times New Roman" w:hAnsi="Times New Roman"/>
        <w:color w:val="000000"/>
        <w:sz w:val="24"/>
        <w:szCs w:val="24"/>
      </w:rPr>
    </w:lvl>
    <w:lvl w:ilvl="7">
      <w:start w:val="1"/>
      <w:numFmt w:val="decimal"/>
      <w:lvlText w:val="%1.%2.%3.%4.%5.%6.%7.%8."/>
      <w:lvlJc w:val="left"/>
      <w:pPr>
        <w:ind w:left="1440" w:hanging="1440"/>
      </w:pPr>
      <w:rPr>
        <w:rFonts w:ascii="Times New Roman" w:cs="Times New Roman" w:eastAsia="Times New Roman" w:hAnsi="Times New Roman"/>
        <w:color w:val="000000"/>
        <w:sz w:val="24"/>
        <w:szCs w:val="24"/>
      </w:rPr>
    </w:lvl>
    <w:lvl w:ilvl="8">
      <w:start w:val="1"/>
      <w:numFmt w:val="decimal"/>
      <w:lvlText w:val="%1.%2.%3.%4.%5.%6.%7.%8.%9."/>
      <w:lvlJc w:val="left"/>
      <w:pPr>
        <w:ind w:left="1800" w:hanging="1800"/>
      </w:pPr>
      <w:rPr>
        <w:rFonts w:ascii="Times New Roman" w:cs="Times New Roman" w:eastAsia="Times New Roman" w:hAnsi="Times New Roman"/>
        <w:color w:val="000000"/>
        <w:sz w:val="24"/>
        <w:szCs w:val="24"/>
      </w:rPr>
    </w:lvl>
  </w:abstractNum>
  <w:abstractNum w:abstractNumId="2">
    <w:lvl w:ilvl="0">
      <w:start w:val="17"/>
      <w:numFmt w:val="decimal"/>
      <w:lvlText w:val="%1"/>
      <w:lvlJc w:val="left"/>
      <w:pPr>
        <w:ind w:left="1003" w:hanging="543"/>
      </w:pPr>
      <w:rPr/>
    </w:lvl>
    <w:lvl w:ilvl="1">
      <w:start w:val="1"/>
      <w:numFmt w:val="decimal"/>
      <w:lvlText w:val="%1.%2."/>
      <w:lvlJc w:val="left"/>
      <w:pPr>
        <w:ind w:left="1003" w:hanging="543"/>
      </w:pPr>
      <w:rPr>
        <w:rFonts w:ascii="Times New Roman" w:cs="Times New Roman" w:eastAsia="Times New Roman" w:hAnsi="Times New Roman"/>
        <w:sz w:val="22"/>
        <w:szCs w:val="22"/>
      </w:rPr>
    </w:lvl>
    <w:lvl w:ilvl="2">
      <w:start w:val="1"/>
      <w:numFmt w:val="bullet"/>
      <w:lvlText w:val="•"/>
      <w:lvlJc w:val="left"/>
      <w:pPr>
        <w:ind w:left="2717" w:hanging="543"/>
      </w:pPr>
      <w:rPr/>
    </w:lvl>
    <w:lvl w:ilvl="3">
      <w:start w:val="1"/>
      <w:numFmt w:val="bullet"/>
      <w:lvlText w:val="•"/>
      <w:lvlJc w:val="left"/>
      <w:pPr>
        <w:ind w:left="3576" w:hanging="543"/>
      </w:pPr>
      <w:rPr/>
    </w:lvl>
    <w:lvl w:ilvl="4">
      <w:start w:val="1"/>
      <w:numFmt w:val="bullet"/>
      <w:lvlText w:val="•"/>
      <w:lvlJc w:val="left"/>
      <w:pPr>
        <w:ind w:left="4435" w:hanging="543"/>
      </w:pPr>
      <w:rPr/>
    </w:lvl>
    <w:lvl w:ilvl="5">
      <w:start w:val="1"/>
      <w:numFmt w:val="bullet"/>
      <w:lvlText w:val="•"/>
      <w:lvlJc w:val="left"/>
      <w:pPr>
        <w:ind w:left="5294" w:hanging="543"/>
      </w:pPr>
      <w:rPr/>
    </w:lvl>
    <w:lvl w:ilvl="6">
      <w:start w:val="1"/>
      <w:numFmt w:val="bullet"/>
      <w:lvlText w:val="•"/>
      <w:lvlJc w:val="left"/>
      <w:pPr>
        <w:ind w:left="6153" w:hanging="543"/>
      </w:pPr>
      <w:rPr/>
    </w:lvl>
    <w:lvl w:ilvl="7">
      <w:start w:val="1"/>
      <w:numFmt w:val="bullet"/>
      <w:lvlText w:val="•"/>
      <w:lvlJc w:val="left"/>
      <w:pPr>
        <w:ind w:left="7012" w:hanging="542"/>
      </w:pPr>
      <w:rPr/>
    </w:lvl>
    <w:lvl w:ilvl="8">
      <w:start w:val="1"/>
      <w:numFmt w:val="bullet"/>
      <w:lvlText w:val="•"/>
      <w:lvlJc w:val="left"/>
      <w:pPr>
        <w:ind w:left="7871" w:hanging="542"/>
      </w:pPr>
      <w:rPr/>
    </w:lvl>
  </w:abstractNum>
  <w:abstractNum w:abstractNumId="3">
    <w:lvl w:ilvl="0">
      <w:start w:val="1"/>
      <w:numFmt w:val="decimal"/>
      <w:lvlText w:val=""/>
      <w:lvlJc w:val="left"/>
      <w:pPr>
        <w:ind w:left="360" w:hanging="360"/>
      </w:pPr>
      <w:rPr/>
    </w:lvl>
    <w:lvl w:ilvl="1">
      <w:start w:val="1"/>
      <w:numFmt w:val="decimal"/>
      <w:lvlText w:val="%1%2."/>
      <w:lvlJc w:val="left"/>
      <w:pPr>
        <w:ind w:left="720" w:hanging="720"/>
      </w:pPr>
      <w:rPr>
        <w:b w:val="1"/>
        <w:i w:val="0"/>
      </w:rPr>
    </w:lvl>
    <w:lvl w:ilvl="2">
      <w:start w:val="1"/>
      <w:numFmt w:val="decimal"/>
      <w:lvlText w:val="%3.1."/>
      <w:lvlJc w:val="left"/>
      <w:pPr>
        <w:ind w:left="1440" w:hanging="720"/>
      </w:pPr>
      <w:rPr>
        <w:b w:val="0"/>
        <w:i w:val="0"/>
        <w:smallCaps w:val="0"/>
        <w:strike w:val="0"/>
        <w:u w:val="none"/>
        <w:vertAlign w:val="baseline"/>
      </w:rPr>
    </w:lvl>
    <w:lvl w:ilvl="3">
      <w:start w:val="1"/>
      <w:numFmt w:val="lowerLetter"/>
      <w:lvlText w:val="(%4)"/>
      <w:lvlJc w:val="left"/>
      <w:pPr>
        <w:ind w:left="2160" w:hanging="720"/>
      </w:pPr>
      <w:rPr>
        <w:rFonts w:ascii="Times New Roman" w:cs="Times New Roman" w:eastAsia="Times New Roman" w:hAnsi="Times New Roman"/>
        <w:b w:val="0"/>
        <w:i w:val="0"/>
      </w:rPr>
    </w:lvl>
    <w:lvl w:ilvl="4">
      <w:start w:val="1"/>
      <w:numFmt w:val="lowerRoman"/>
      <w:lvlText w:val="(%5)"/>
      <w:lvlJc w:val="left"/>
      <w:pPr>
        <w:ind w:left="2880" w:hanging="720"/>
      </w:pPr>
      <w:rPr/>
    </w:lvl>
    <w:lvl w:ilvl="5">
      <w:start w:val="1"/>
      <w:numFmt w:val="decimal"/>
      <w:lvlText w:val="(%5.%6)"/>
      <w:lvlJc w:val="left"/>
      <w:pPr>
        <w:ind w:left="3600" w:hanging="72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4">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5">
    <w:lvl w:ilvl="0">
      <w:start w:val="3"/>
      <w:numFmt w:val="decimal"/>
      <w:lvlText w:val="%1."/>
      <w:lvlJc w:val="left"/>
      <w:pPr>
        <w:ind w:left="720" w:hanging="720"/>
      </w:pPr>
      <w:rPr/>
    </w:lvl>
    <w:lvl w:ilvl="1">
      <w:start w:val="3"/>
      <w:numFmt w:val="lowerLetter"/>
      <w:lvlText w:val="%2."/>
      <w:lvlJc w:val="left"/>
      <w:pPr>
        <w:ind w:left="1440" w:hanging="360"/>
      </w:pPr>
      <w:rPr>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6"/>
      <w:numFmt w:val="decimal"/>
      <w:lvlText w:val="%1"/>
      <w:lvlJc w:val="left"/>
      <w:pPr>
        <w:ind w:left="1541" w:hanging="720"/>
      </w:pPr>
      <w:rPr/>
    </w:lvl>
    <w:lvl w:ilvl="1">
      <w:start w:val="1"/>
      <w:numFmt w:val="decimal"/>
      <w:lvlText w:val="%1.%2"/>
      <w:lvlJc w:val="left"/>
      <w:pPr>
        <w:ind w:left="1541" w:hanging="720"/>
      </w:pPr>
      <w:rPr>
        <w:rFonts w:ascii="Times New Roman" w:cs="Times New Roman" w:eastAsia="Times New Roman" w:hAnsi="Times New Roman"/>
        <w:sz w:val="22"/>
        <w:szCs w:val="22"/>
      </w:rPr>
    </w:lvl>
    <w:lvl w:ilvl="2">
      <w:start w:val="1"/>
      <w:numFmt w:val="bullet"/>
      <w:lvlText w:val="•"/>
      <w:lvlJc w:val="left"/>
      <w:pPr>
        <w:ind w:left="3149" w:hanging="720"/>
      </w:pPr>
      <w:rPr/>
    </w:lvl>
    <w:lvl w:ilvl="3">
      <w:start w:val="1"/>
      <w:numFmt w:val="bullet"/>
      <w:lvlText w:val="•"/>
      <w:lvlJc w:val="left"/>
      <w:pPr>
        <w:ind w:left="3954" w:hanging="720"/>
      </w:pPr>
      <w:rPr/>
    </w:lvl>
    <w:lvl w:ilvl="4">
      <w:start w:val="1"/>
      <w:numFmt w:val="bullet"/>
      <w:lvlText w:val="•"/>
      <w:lvlJc w:val="left"/>
      <w:pPr>
        <w:ind w:left="4759" w:hanging="720"/>
      </w:pPr>
      <w:rPr/>
    </w:lvl>
    <w:lvl w:ilvl="5">
      <w:start w:val="1"/>
      <w:numFmt w:val="bullet"/>
      <w:lvlText w:val="•"/>
      <w:lvlJc w:val="left"/>
      <w:pPr>
        <w:ind w:left="5564" w:hanging="720"/>
      </w:pPr>
      <w:rPr/>
    </w:lvl>
    <w:lvl w:ilvl="6">
      <w:start w:val="1"/>
      <w:numFmt w:val="bullet"/>
      <w:lvlText w:val="•"/>
      <w:lvlJc w:val="left"/>
      <w:pPr>
        <w:ind w:left="6369" w:hanging="720"/>
      </w:pPr>
      <w:rPr/>
    </w:lvl>
    <w:lvl w:ilvl="7">
      <w:start w:val="1"/>
      <w:numFmt w:val="bullet"/>
      <w:lvlText w:val="•"/>
      <w:lvlJc w:val="left"/>
      <w:pPr>
        <w:ind w:left="7174" w:hanging="720"/>
      </w:pPr>
      <w:rPr/>
    </w:lvl>
    <w:lvl w:ilvl="8">
      <w:start w:val="1"/>
      <w:numFmt w:val="bullet"/>
      <w:lvlText w:val="•"/>
      <w:lvlJc w:val="left"/>
      <w:pPr>
        <w:ind w:left="7979" w:hanging="720"/>
      </w:pPr>
      <w:rPr/>
    </w:lvl>
  </w:abstractNum>
  <w:abstractNum w:abstractNumId="7">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8">
    <w:lvl w:ilvl="0">
      <w:start w:val="1"/>
      <w:numFmt w:val="decimal"/>
      <w:lvlText w:val=""/>
      <w:lvlJc w:val="left"/>
      <w:pPr>
        <w:ind w:left="360" w:hanging="360"/>
      </w:pPr>
      <w:rPr/>
    </w:lvl>
    <w:lvl w:ilvl="1">
      <w:start w:val="1"/>
      <w:numFmt w:val="decimal"/>
      <w:lvlText w:val="%1%2."/>
      <w:lvlJc w:val="left"/>
      <w:pPr>
        <w:ind w:left="720" w:hanging="720"/>
      </w:pPr>
      <w:rPr>
        <w:b w:val="1"/>
        <w:i w:val="0"/>
      </w:rPr>
    </w:lvl>
    <w:lvl w:ilvl="2">
      <w:start w:val="1"/>
      <w:numFmt w:val="decimal"/>
      <w:lvlText w:val="%2.%3."/>
      <w:lvlJc w:val="left"/>
      <w:pPr>
        <w:ind w:left="1440" w:hanging="720"/>
      </w:pPr>
      <w:rPr>
        <w:rFonts w:ascii="Times New Roman" w:cs="Times New Roman" w:eastAsia="Times New Roman" w:hAnsi="Times New Roman"/>
        <w:b w:val="0"/>
        <w:i w:val="0"/>
        <w:smallCaps w:val="0"/>
        <w:strike w:val="0"/>
        <w:u w:val="none"/>
        <w:vertAlign w:val="baseline"/>
      </w:rPr>
    </w:lvl>
    <w:lvl w:ilvl="3">
      <w:start w:val="1"/>
      <w:numFmt w:val="lowerLetter"/>
      <w:lvlText w:val="(%4)"/>
      <w:lvlJc w:val="left"/>
      <w:pPr>
        <w:ind w:left="2160" w:hanging="720"/>
      </w:pPr>
      <w:rPr>
        <w:rFonts w:ascii="Times New Roman" w:cs="Times New Roman" w:eastAsia="Times New Roman" w:hAnsi="Times New Roman"/>
        <w:b w:val="0"/>
        <w:i w:val="0"/>
      </w:rPr>
    </w:lvl>
    <w:lvl w:ilvl="4">
      <w:start w:val="1"/>
      <w:numFmt w:val="lowerRoman"/>
      <w:lvlText w:val="(%5)"/>
      <w:lvlJc w:val="left"/>
      <w:pPr>
        <w:ind w:left="2880" w:hanging="720"/>
      </w:pPr>
      <w:rPr/>
    </w:lvl>
    <w:lvl w:ilvl="5">
      <w:start w:val="1"/>
      <w:numFmt w:val="decimal"/>
      <w:lvlText w:val="(%5.%6)"/>
      <w:lvlJc w:val="left"/>
      <w:pPr>
        <w:ind w:left="3600" w:hanging="72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2.%1."/>
      <w:lvlJc w:val="right"/>
      <w:pPr>
        <w:ind w:left="1080" w:hanging="360"/>
      </w:pPr>
      <w:rPr>
        <w:u w:val="none"/>
      </w:rPr>
    </w:lvl>
    <w:lvl w:ilvl="1">
      <w:start w:val="1"/>
      <w:numFmt w:val="decimal"/>
      <w:lvlText w:val="2.%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decimal"/>
      <w:lvlText w:val="%1."/>
      <w:lvlJc w:val="left"/>
      <w:pPr>
        <w:ind w:left="360" w:hanging="360"/>
      </w:pPr>
      <w:rPr>
        <w:rFonts w:ascii="Arial" w:cs="Arial" w:eastAsia="Arial" w:hAnsi="Arial"/>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8"/>
      <w:numFmt w:val="decimal"/>
      <w:lvlText w:val="%1."/>
      <w:lvlJc w:val="left"/>
      <w:pPr>
        <w:ind w:left="360" w:hanging="360"/>
      </w:pPr>
      <w:rPr>
        <w:rFonts w:ascii="Cambria" w:cs="Cambria" w:eastAsia="Cambria" w:hAnsi="Cambria"/>
        <w:color w:val="1f497d"/>
        <w:sz w:val="24"/>
        <w:szCs w:val="24"/>
      </w:rPr>
    </w:lvl>
    <w:lvl w:ilvl="1">
      <w:start w:val="3"/>
      <w:numFmt w:val="decimal"/>
      <w:lvlText w:val="%1.%2."/>
      <w:lvlJc w:val="left"/>
      <w:pPr>
        <w:ind w:left="360" w:hanging="360"/>
      </w:pPr>
      <w:rPr>
        <w:rFonts w:ascii="Times New Roman" w:cs="Times New Roman" w:eastAsia="Times New Roman" w:hAnsi="Times New Roman"/>
        <w:color w:val="000000"/>
        <w:sz w:val="24"/>
        <w:szCs w:val="24"/>
      </w:rPr>
    </w:lvl>
    <w:lvl w:ilvl="2">
      <w:start w:val="1"/>
      <w:numFmt w:val="decimal"/>
      <w:lvlText w:val="%1.%2.%3."/>
      <w:lvlJc w:val="left"/>
      <w:pPr>
        <w:ind w:left="720" w:hanging="720"/>
      </w:pPr>
      <w:rPr>
        <w:rFonts w:ascii="Times New Roman" w:cs="Times New Roman" w:eastAsia="Times New Roman" w:hAnsi="Times New Roman"/>
        <w:color w:val="000000"/>
        <w:sz w:val="24"/>
        <w:szCs w:val="24"/>
      </w:rPr>
    </w:lvl>
    <w:lvl w:ilvl="3">
      <w:start w:val="8"/>
      <w:numFmt w:val="lowerLetter"/>
      <w:lvlText w:val="%4."/>
      <w:lvlJc w:val="left"/>
      <w:pPr>
        <w:ind w:left="720" w:hanging="720"/>
      </w:pPr>
      <w:rPr>
        <w:rFonts w:ascii="Times New Roman" w:cs="Times New Roman" w:eastAsia="Times New Roman" w:hAnsi="Times New Roman"/>
        <w:color w:val="000000"/>
        <w:sz w:val="24"/>
        <w:szCs w:val="24"/>
      </w:rPr>
    </w:lvl>
    <w:lvl w:ilvl="4">
      <w:start w:val="1"/>
      <w:numFmt w:val="decimal"/>
      <w:lvlText w:val="%1.%2.%3.%4.%5."/>
      <w:lvlJc w:val="left"/>
      <w:pPr>
        <w:ind w:left="1080" w:hanging="1080"/>
      </w:pPr>
      <w:rPr>
        <w:rFonts w:ascii="Times New Roman" w:cs="Times New Roman" w:eastAsia="Times New Roman" w:hAnsi="Times New Roman"/>
        <w:color w:val="000000"/>
        <w:sz w:val="24"/>
        <w:szCs w:val="24"/>
      </w:rPr>
    </w:lvl>
    <w:lvl w:ilvl="5">
      <w:start w:val="1"/>
      <w:numFmt w:val="decimal"/>
      <w:lvlText w:val="%1.%2.%3.%4.%5.%6."/>
      <w:lvlJc w:val="left"/>
      <w:pPr>
        <w:ind w:left="1080" w:hanging="1080"/>
      </w:pPr>
      <w:rPr>
        <w:rFonts w:ascii="Times New Roman" w:cs="Times New Roman" w:eastAsia="Times New Roman" w:hAnsi="Times New Roman"/>
        <w:color w:val="000000"/>
        <w:sz w:val="24"/>
        <w:szCs w:val="24"/>
      </w:rPr>
    </w:lvl>
    <w:lvl w:ilvl="6">
      <w:start w:val="1"/>
      <w:numFmt w:val="decimal"/>
      <w:lvlText w:val="%1.%2.%3.%4.%5.%6.%7."/>
      <w:lvlJc w:val="left"/>
      <w:pPr>
        <w:ind w:left="1440" w:hanging="1440"/>
      </w:pPr>
      <w:rPr>
        <w:rFonts w:ascii="Times New Roman" w:cs="Times New Roman" w:eastAsia="Times New Roman" w:hAnsi="Times New Roman"/>
        <w:color w:val="000000"/>
        <w:sz w:val="24"/>
        <w:szCs w:val="24"/>
      </w:rPr>
    </w:lvl>
    <w:lvl w:ilvl="7">
      <w:start w:val="1"/>
      <w:numFmt w:val="decimal"/>
      <w:lvlText w:val="%1.%2.%3.%4.%5.%6.%7.%8."/>
      <w:lvlJc w:val="left"/>
      <w:pPr>
        <w:ind w:left="1440" w:hanging="1440"/>
      </w:pPr>
      <w:rPr>
        <w:rFonts w:ascii="Times New Roman" w:cs="Times New Roman" w:eastAsia="Times New Roman" w:hAnsi="Times New Roman"/>
        <w:color w:val="000000"/>
        <w:sz w:val="24"/>
        <w:szCs w:val="24"/>
      </w:rPr>
    </w:lvl>
    <w:lvl w:ilvl="8">
      <w:start w:val="1"/>
      <w:numFmt w:val="decimal"/>
      <w:lvlText w:val="%1.%2.%3.%4.%5.%6.%7.%8.%9."/>
      <w:lvlJc w:val="left"/>
      <w:pPr>
        <w:ind w:left="1800" w:hanging="1800"/>
      </w:pPr>
      <w:rPr>
        <w:rFonts w:ascii="Times New Roman" w:cs="Times New Roman" w:eastAsia="Times New Roman" w:hAnsi="Times New Roman"/>
        <w:color w:val="000000"/>
        <w:sz w:val="24"/>
        <w:szCs w:val="24"/>
      </w:rPr>
    </w:lvl>
  </w:abstractNum>
  <w:abstractNum w:abstractNumId="15">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16">
    <w:lvl w:ilvl="0">
      <w:start w:val="10"/>
      <w:numFmt w:val="decimal"/>
      <w:lvlText w:val="%1."/>
      <w:lvlJc w:val="left"/>
      <w:pPr>
        <w:ind w:left="720" w:hanging="360"/>
      </w:pPr>
      <w:rPr>
        <w:sz w:val="28"/>
        <w:szCs w:val="28"/>
      </w:rPr>
    </w:lvl>
    <w:lvl w:ilvl="1">
      <w:start w:val="1"/>
      <w:numFmt w:val="decimal"/>
      <w:lvlText w:val="%1.%2."/>
      <w:lvlJc w:val="left"/>
      <w:pPr>
        <w:ind w:left="1440" w:hanging="720"/>
      </w:pPr>
      <w:rPr>
        <w:b w:val="0"/>
        <w:sz w:val="24"/>
        <w:szCs w:val="24"/>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7">
    <w:lvl w:ilvl="0">
      <w:start w:val="1"/>
      <w:numFmt w:val="bullet"/>
      <w:lvlText w:val="●"/>
      <w:lvlJc w:val="left"/>
      <w:pPr>
        <w:ind w:left="869" w:hanging="358.9999999999999"/>
      </w:pPr>
      <w:rPr>
        <w:rFonts w:ascii="Times New Roman" w:cs="Times New Roman" w:eastAsia="Times New Roman" w:hAnsi="Times New Roman"/>
        <w:sz w:val="22"/>
        <w:szCs w:val="22"/>
      </w:rPr>
    </w:lvl>
    <w:lvl w:ilvl="1">
      <w:start w:val="1"/>
      <w:numFmt w:val="bullet"/>
      <w:lvlText w:val="•"/>
      <w:lvlJc w:val="left"/>
      <w:pPr>
        <w:ind w:left="1250" w:hanging="360"/>
      </w:pPr>
      <w:rPr/>
    </w:lvl>
    <w:lvl w:ilvl="2">
      <w:start w:val="1"/>
      <w:numFmt w:val="bullet"/>
      <w:lvlText w:val="•"/>
      <w:lvlJc w:val="left"/>
      <w:pPr>
        <w:ind w:left="1641" w:hanging="360"/>
      </w:pPr>
      <w:rPr/>
    </w:lvl>
    <w:lvl w:ilvl="3">
      <w:start w:val="1"/>
      <w:numFmt w:val="bullet"/>
      <w:lvlText w:val="•"/>
      <w:lvlJc w:val="left"/>
      <w:pPr>
        <w:ind w:left="2032" w:hanging="360"/>
      </w:pPr>
      <w:rPr/>
    </w:lvl>
    <w:lvl w:ilvl="4">
      <w:start w:val="1"/>
      <w:numFmt w:val="bullet"/>
      <w:lvlText w:val="•"/>
      <w:lvlJc w:val="left"/>
      <w:pPr>
        <w:ind w:left="2423" w:hanging="360"/>
      </w:pPr>
      <w:rPr/>
    </w:lvl>
    <w:lvl w:ilvl="5">
      <w:start w:val="1"/>
      <w:numFmt w:val="bullet"/>
      <w:lvlText w:val="•"/>
      <w:lvlJc w:val="left"/>
      <w:pPr>
        <w:ind w:left="2814" w:hanging="360"/>
      </w:pPr>
      <w:rPr/>
    </w:lvl>
    <w:lvl w:ilvl="6">
      <w:start w:val="1"/>
      <w:numFmt w:val="bullet"/>
      <w:lvlText w:val="•"/>
      <w:lvlJc w:val="left"/>
      <w:pPr>
        <w:ind w:left="3204" w:hanging="360"/>
      </w:pPr>
      <w:rPr/>
    </w:lvl>
    <w:lvl w:ilvl="7">
      <w:start w:val="1"/>
      <w:numFmt w:val="bullet"/>
      <w:lvlText w:val="•"/>
      <w:lvlJc w:val="left"/>
      <w:pPr>
        <w:ind w:left="3595" w:hanging="360"/>
      </w:pPr>
      <w:rPr/>
    </w:lvl>
    <w:lvl w:ilvl="8">
      <w:start w:val="1"/>
      <w:numFmt w:val="bullet"/>
      <w:lvlText w:val="•"/>
      <w:lvlJc w:val="left"/>
      <w:pPr>
        <w:ind w:left="3986" w:hanging="360"/>
      </w:pPr>
      <w:rPr/>
    </w:lvl>
  </w:abstractNum>
  <w:abstractNum w:abstractNumId="18">
    <w:lvl w:ilvl="0">
      <w:start w:val="19"/>
      <w:numFmt w:val="decimal"/>
      <w:lvlText w:val="%1"/>
      <w:lvlJc w:val="left"/>
      <w:pPr>
        <w:ind w:left="1003" w:hanging="543"/>
      </w:pPr>
      <w:rPr/>
    </w:lvl>
    <w:lvl w:ilvl="1">
      <w:start w:val="1"/>
      <w:numFmt w:val="decimal"/>
      <w:lvlText w:val="%1.%2."/>
      <w:lvlJc w:val="left"/>
      <w:pPr>
        <w:ind w:left="1003" w:hanging="543"/>
      </w:pPr>
      <w:rPr>
        <w:rFonts w:ascii="Times New Roman" w:cs="Times New Roman" w:eastAsia="Times New Roman" w:hAnsi="Times New Roman"/>
        <w:sz w:val="22"/>
        <w:szCs w:val="22"/>
        <w:shd w:fill="auto" w:val="clear"/>
      </w:rPr>
    </w:lvl>
    <w:lvl w:ilvl="2">
      <w:start w:val="1"/>
      <w:numFmt w:val="bullet"/>
      <w:lvlText w:val="•"/>
      <w:lvlJc w:val="left"/>
      <w:pPr>
        <w:ind w:left="2717" w:hanging="543"/>
      </w:pPr>
      <w:rPr/>
    </w:lvl>
    <w:lvl w:ilvl="3">
      <w:start w:val="1"/>
      <w:numFmt w:val="bullet"/>
      <w:lvlText w:val="•"/>
      <w:lvlJc w:val="left"/>
      <w:pPr>
        <w:ind w:left="3576" w:hanging="543"/>
      </w:pPr>
      <w:rPr/>
    </w:lvl>
    <w:lvl w:ilvl="4">
      <w:start w:val="1"/>
      <w:numFmt w:val="bullet"/>
      <w:lvlText w:val="•"/>
      <w:lvlJc w:val="left"/>
      <w:pPr>
        <w:ind w:left="4435" w:hanging="543"/>
      </w:pPr>
      <w:rPr/>
    </w:lvl>
    <w:lvl w:ilvl="5">
      <w:start w:val="1"/>
      <w:numFmt w:val="bullet"/>
      <w:lvlText w:val="•"/>
      <w:lvlJc w:val="left"/>
      <w:pPr>
        <w:ind w:left="5294" w:hanging="543"/>
      </w:pPr>
      <w:rPr/>
    </w:lvl>
    <w:lvl w:ilvl="6">
      <w:start w:val="1"/>
      <w:numFmt w:val="bullet"/>
      <w:lvlText w:val="•"/>
      <w:lvlJc w:val="left"/>
      <w:pPr>
        <w:ind w:left="6153" w:hanging="543"/>
      </w:pPr>
      <w:rPr/>
    </w:lvl>
    <w:lvl w:ilvl="7">
      <w:start w:val="1"/>
      <w:numFmt w:val="bullet"/>
      <w:lvlText w:val="•"/>
      <w:lvlJc w:val="left"/>
      <w:pPr>
        <w:ind w:left="7012" w:hanging="542"/>
      </w:pPr>
      <w:rPr/>
    </w:lvl>
    <w:lvl w:ilvl="8">
      <w:start w:val="1"/>
      <w:numFmt w:val="bullet"/>
      <w:lvlText w:val="•"/>
      <w:lvlJc w:val="left"/>
      <w:pPr>
        <w:ind w:left="7871" w:hanging="542"/>
      </w:pPr>
      <w:rPr/>
    </w:lvl>
  </w:abstractNum>
  <w:abstractNum w:abstractNumId="19">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
      <w:lvlJc w:val="left"/>
      <w:pPr>
        <w:ind w:left="360" w:hanging="360"/>
      </w:pPr>
      <w:rPr/>
    </w:lvl>
    <w:lvl w:ilvl="1">
      <w:start w:val="1"/>
      <w:numFmt w:val="decimal"/>
      <w:lvlText w:val="%1%2."/>
      <w:lvlJc w:val="left"/>
      <w:pPr>
        <w:ind w:left="720" w:hanging="720"/>
      </w:pPr>
      <w:rPr>
        <w:b w:val="1"/>
        <w:i w:val="0"/>
      </w:rPr>
    </w:lvl>
    <w:lvl w:ilvl="2">
      <w:start w:val="1"/>
      <w:numFmt w:val="decimal"/>
      <w:lvlText w:val="%2.%3."/>
      <w:lvlJc w:val="left"/>
      <w:pPr>
        <w:ind w:left="1440" w:hanging="720"/>
      </w:pPr>
      <w:rPr>
        <w:rFonts w:ascii="Times New Roman" w:cs="Times New Roman" w:eastAsia="Times New Roman" w:hAnsi="Times New Roman"/>
        <w:b w:val="0"/>
        <w:i w:val="0"/>
        <w:smallCaps w:val="0"/>
        <w:strike w:val="0"/>
        <w:u w:val="none"/>
        <w:vertAlign w:val="baseline"/>
      </w:rPr>
    </w:lvl>
    <w:lvl w:ilvl="3">
      <w:start w:val="1"/>
      <w:numFmt w:val="lowerLetter"/>
      <w:lvlText w:val="(%4)"/>
      <w:lvlJc w:val="left"/>
      <w:pPr>
        <w:ind w:left="2160" w:hanging="720"/>
      </w:pPr>
      <w:rPr>
        <w:rFonts w:ascii="Times New Roman" w:cs="Times New Roman" w:eastAsia="Times New Roman" w:hAnsi="Times New Roman"/>
        <w:b w:val="0"/>
        <w:i w:val="0"/>
      </w:rPr>
    </w:lvl>
    <w:lvl w:ilvl="4">
      <w:start w:val="1"/>
      <w:numFmt w:val="lowerRoman"/>
      <w:lvlText w:val="(%5)"/>
      <w:lvlJc w:val="left"/>
      <w:pPr>
        <w:ind w:left="2880" w:hanging="720"/>
      </w:pPr>
      <w:rPr/>
    </w:lvl>
    <w:lvl w:ilvl="5">
      <w:start w:val="1"/>
      <w:numFmt w:val="decimal"/>
      <w:lvlText w:val="(%5.%6)"/>
      <w:lvlJc w:val="left"/>
      <w:pPr>
        <w:ind w:left="3600" w:hanging="72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1">
    <w:lvl w:ilvl="0">
      <w:start w:val="8"/>
      <w:numFmt w:val="decimal"/>
      <w:lvlText w:val="%1"/>
      <w:lvlJc w:val="left"/>
      <w:pPr>
        <w:ind w:left="1003" w:hanging="543"/>
      </w:pPr>
      <w:rPr/>
    </w:lvl>
    <w:lvl w:ilvl="1">
      <w:start w:val="1"/>
      <w:numFmt w:val="decimal"/>
      <w:lvlText w:val="%1.%2."/>
      <w:lvlJc w:val="left"/>
      <w:pPr>
        <w:ind w:left="1003" w:hanging="543"/>
      </w:pPr>
      <w:rPr>
        <w:rFonts w:ascii="Arial" w:cs="Arial" w:eastAsia="Arial" w:hAnsi="Arial"/>
        <w:b w:val="0"/>
        <w:sz w:val="22"/>
        <w:szCs w:val="22"/>
      </w:rPr>
    </w:lvl>
    <w:lvl w:ilvl="2">
      <w:start w:val="1"/>
      <w:numFmt w:val="bullet"/>
      <w:lvlText w:val="•"/>
      <w:lvlJc w:val="left"/>
      <w:pPr>
        <w:ind w:left="2717" w:hanging="543"/>
      </w:pPr>
      <w:rPr/>
    </w:lvl>
    <w:lvl w:ilvl="3">
      <w:start w:val="1"/>
      <w:numFmt w:val="bullet"/>
      <w:lvlText w:val="•"/>
      <w:lvlJc w:val="left"/>
      <w:pPr>
        <w:ind w:left="3576" w:hanging="543"/>
      </w:pPr>
      <w:rPr/>
    </w:lvl>
    <w:lvl w:ilvl="4">
      <w:start w:val="1"/>
      <w:numFmt w:val="bullet"/>
      <w:lvlText w:val="•"/>
      <w:lvlJc w:val="left"/>
      <w:pPr>
        <w:ind w:left="4435" w:hanging="543"/>
      </w:pPr>
      <w:rPr/>
    </w:lvl>
    <w:lvl w:ilvl="5">
      <w:start w:val="1"/>
      <w:numFmt w:val="bullet"/>
      <w:lvlText w:val="•"/>
      <w:lvlJc w:val="left"/>
      <w:pPr>
        <w:ind w:left="5294" w:hanging="543"/>
      </w:pPr>
      <w:rPr/>
    </w:lvl>
    <w:lvl w:ilvl="6">
      <w:start w:val="1"/>
      <w:numFmt w:val="bullet"/>
      <w:lvlText w:val="•"/>
      <w:lvlJc w:val="left"/>
      <w:pPr>
        <w:ind w:left="6153" w:hanging="543"/>
      </w:pPr>
      <w:rPr/>
    </w:lvl>
    <w:lvl w:ilvl="7">
      <w:start w:val="1"/>
      <w:numFmt w:val="bullet"/>
      <w:lvlText w:val="•"/>
      <w:lvlJc w:val="left"/>
      <w:pPr>
        <w:ind w:left="7012" w:hanging="542"/>
      </w:pPr>
      <w:rPr/>
    </w:lvl>
    <w:lvl w:ilvl="8">
      <w:start w:val="1"/>
      <w:numFmt w:val="bullet"/>
      <w:lvlText w:val="•"/>
      <w:lvlJc w:val="left"/>
      <w:pPr>
        <w:ind w:left="7871" w:hanging="542"/>
      </w:pPr>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3"/>
      <w:numFmt w:val="decimal"/>
      <w:lvlText w:val="%1"/>
      <w:lvlJc w:val="left"/>
      <w:pPr>
        <w:ind w:left="1003" w:hanging="543"/>
      </w:pPr>
      <w:rPr/>
    </w:lvl>
    <w:lvl w:ilvl="1">
      <w:start w:val="1"/>
      <w:numFmt w:val="decimal"/>
      <w:lvlText w:val="%1.%2."/>
      <w:lvlJc w:val="left"/>
      <w:pPr>
        <w:ind w:left="1003" w:hanging="543"/>
      </w:pPr>
      <w:rPr>
        <w:rFonts w:ascii="Times New Roman" w:cs="Times New Roman" w:eastAsia="Times New Roman" w:hAnsi="Times New Roman"/>
        <w:sz w:val="22"/>
        <w:szCs w:val="22"/>
      </w:rPr>
    </w:lvl>
    <w:lvl w:ilvl="2">
      <w:start w:val="1"/>
      <w:numFmt w:val="bullet"/>
      <w:lvlText w:val="•"/>
      <w:lvlJc w:val="left"/>
      <w:pPr>
        <w:ind w:left="2717" w:hanging="543"/>
      </w:pPr>
      <w:rPr/>
    </w:lvl>
    <w:lvl w:ilvl="3">
      <w:start w:val="1"/>
      <w:numFmt w:val="bullet"/>
      <w:lvlText w:val="•"/>
      <w:lvlJc w:val="left"/>
      <w:pPr>
        <w:ind w:left="3576" w:hanging="543"/>
      </w:pPr>
      <w:rPr/>
    </w:lvl>
    <w:lvl w:ilvl="4">
      <w:start w:val="1"/>
      <w:numFmt w:val="bullet"/>
      <w:lvlText w:val="•"/>
      <w:lvlJc w:val="left"/>
      <w:pPr>
        <w:ind w:left="4435" w:hanging="543"/>
      </w:pPr>
      <w:rPr/>
    </w:lvl>
    <w:lvl w:ilvl="5">
      <w:start w:val="1"/>
      <w:numFmt w:val="bullet"/>
      <w:lvlText w:val="•"/>
      <w:lvlJc w:val="left"/>
      <w:pPr>
        <w:ind w:left="5294" w:hanging="543"/>
      </w:pPr>
      <w:rPr/>
    </w:lvl>
    <w:lvl w:ilvl="6">
      <w:start w:val="1"/>
      <w:numFmt w:val="bullet"/>
      <w:lvlText w:val="•"/>
      <w:lvlJc w:val="left"/>
      <w:pPr>
        <w:ind w:left="6153" w:hanging="543"/>
      </w:pPr>
      <w:rPr/>
    </w:lvl>
    <w:lvl w:ilvl="7">
      <w:start w:val="1"/>
      <w:numFmt w:val="bullet"/>
      <w:lvlText w:val="•"/>
      <w:lvlJc w:val="left"/>
      <w:pPr>
        <w:ind w:left="7012" w:hanging="542"/>
      </w:pPr>
      <w:rPr/>
    </w:lvl>
    <w:lvl w:ilvl="8">
      <w:start w:val="1"/>
      <w:numFmt w:val="bullet"/>
      <w:lvlText w:val="•"/>
      <w:lvlJc w:val="left"/>
      <w:pPr>
        <w:ind w:left="7871" w:hanging="542"/>
      </w:pPr>
      <w:rPr/>
    </w:lvl>
  </w:abstractNum>
  <w:abstractNum w:abstractNumId="26">
    <w:lvl w:ilvl="0">
      <w:start w:val="9"/>
      <w:numFmt w:val="decimal"/>
      <w:lvlText w:val="%1."/>
      <w:lvlJc w:val="left"/>
      <w:pPr>
        <w:ind w:left="360" w:hanging="360"/>
      </w:pPr>
      <w:rPr>
        <w:rFonts w:ascii="Times New Roman" w:cs="Times New Roman" w:eastAsia="Times New Roman" w:hAnsi="Times New Roman"/>
        <w:b w:val="0"/>
        <w:color w:val="000000"/>
      </w:rPr>
    </w:lvl>
    <w:lvl w:ilvl="1">
      <w:start w:val="1"/>
      <w:numFmt w:val="decimal"/>
      <w:lvlText w:val="%1.%2."/>
      <w:lvlJc w:val="left"/>
      <w:pPr>
        <w:ind w:left="1429" w:hanging="720"/>
      </w:pPr>
      <w:rPr>
        <w:rFonts w:ascii="Times New Roman" w:cs="Times New Roman" w:eastAsia="Times New Roman" w:hAnsi="Times New Roman"/>
        <w:b w:val="0"/>
        <w:color w:val="000000"/>
      </w:rPr>
    </w:lvl>
    <w:lvl w:ilvl="2">
      <w:start w:val="1"/>
      <w:numFmt w:val="decimal"/>
      <w:lvlText w:val="%1.%2.%3."/>
      <w:lvlJc w:val="left"/>
      <w:pPr>
        <w:ind w:left="2138" w:hanging="720"/>
      </w:pPr>
      <w:rPr>
        <w:rFonts w:ascii="Times New Roman" w:cs="Times New Roman" w:eastAsia="Times New Roman" w:hAnsi="Times New Roman"/>
        <w:b w:val="0"/>
        <w:color w:val="000000"/>
      </w:rPr>
    </w:lvl>
    <w:lvl w:ilvl="3">
      <w:start w:val="1"/>
      <w:numFmt w:val="decimal"/>
      <w:lvlText w:val="%1.%2.%3.%4."/>
      <w:lvlJc w:val="left"/>
      <w:pPr>
        <w:ind w:left="3207" w:hanging="1080"/>
      </w:pPr>
      <w:rPr>
        <w:rFonts w:ascii="Times New Roman" w:cs="Times New Roman" w:eastAsia="Times New Roman" w:hAnsi="Times New Roman"/>
        <w:b w:val="0"/>
        <w:color w:val="000000"/>
      </w:rPr>
    </w:lvl>
    <w:lvl w:ilvl="4">
      <w:start w:val="1"/>
      <w:numFmt w:val="decimal"/>
      <w:lvlText w:val="%1.%2.%3.%4.%5."/>
      <w:lvlJc w:val="left"/>
      <w:pPr>
        <w:ind w:left="3916" w:hanging="1080"/>
      </w:pPr>
      <w:rPr>
        <w:rFonts w:ascii="Times New Roman" w:cs="Times New Roman" w:eastAsia="Times New Roman" w:hAnsi="Times New Roman"/>
        <w:b w:val="0"/>
        <w:color w:val="000000"/>
      </w:rPr>
    </w:lvl>
    <w:lvl w:ilvl="5">
      <w:start w:val="1"/>
      <w:numFmt w:val="decimal"/>
      <w:lvlText w:val="%1.%2.%3.%4.%5.%6."/>
      <w:lvlJc w:val="left"/>
      <w:pPr>
        <w:ind w:left="4985" w:hanging="1440"/>
      </w:pPr>
      <w:rPr>
        <w:rFonts w:ascii="Times New Roman" w:cs="Times New Roman" w:eastAsia="Times New Roman" w:hAnsi="Times New Roman"/>
        <w:b w:val="0"/>
        <w:color w:val="000000"/>
      </w:rPr>
    </w:lvl>
    <w:lvl w:ilvl="6">
      <w:start w:val="1"/>
      <w:numFmt w:val="decimal"/>
      <w:lvlText w:val="%1.%2.%3.%4.%5.%6.%7."/>
      <w:lvlJc w:val="left"/>
      <w:pPr>
        <w:ind w:left="5694" w:hanging="1440"/>
      </w:pPr>
      <w:rPr>
        <w:rFonts w:ascii="Times New Roman" w:cs="Times New Roman" w:eastAsia="Times New Roman" w:hAnsi="Times New Roman"/>
        <w:b w:val="0"/>
        <w:color w:val="000000"/>
      </w:rPr>
    </w:lvl>
    <w:lvl w:ilvl="7">
      <w:start w:val="1"/>
      <w:numFmt w:val="decimal"/>
      <w:lvlText w:val="%1.%2.%3.%4.%5.%6.%7.%8."/>
      <w:lvlJc w:val="left"/>
      <w:pPr>
        <w:ind w:left="6763" w:hanging="1800"/>
      </w:pPr>
      <w:rPr>
        <w:rFonts w:ascii="Times New Roman" w:cs="Times New Roman" w:eastAsia="Times New Roman" w:hAnsi="Times New Roman"/>
        <w:b w:val="0"/>
        <w:color w:val="000000"/>
      </w:rPr>
    </w:lvl>
    <w:lvl w:ilvl="8">
      <w:start w:val="1"/>
      <w:numFmt w:val="decimal"/>
      <w:lvlText w:val="%1.%2.%3.%4.%5.%6.%7.%8.%9."/>
      <w:lvlJc w:val="left"/>
      <w:pPr>
        <w:ind w:left="7832" w:hanging="2160"/>
      </w:pPr>
      <w:rPr>
        <w:rFonts w:ascii="Times New Roman" w:cs="Times New Roman" w:eastAsia="Times New Roman" w:hAnsi="Times New Roman"/>
        <w:b w:val="0"/>
        <w:color w:val="000000"/>
      </w:rPr>
    </w:lvl>
  </w:abstractNum>
  <w:abstractNum w:abstractNumId="27">
    <w:lvl w:ilvl="0">
      <w:start w:val="1"/>
      <w:numFmt w:val="decimal"/>
      <w:lvlText w:val="%1."/>
      <w:lvlJc w:val="left"/>
      <w:pPr>
        <w:ind w:left="821" w:hanging="361.0000000000001"/>
      </w:pPr>
      <w:rPr>
        <w:rFonts w:ascii="Times New Roman" w:cs="Times New Roman" w:eastAsia="Times New Roman" w:hAnsi="Times New Roman"/>
        <w:b w:val="1"/>
        <w:sz w:val="22"/>
        <w:szCs w:val="22"/>
      </w:rPr>
    </w:lvl>
    <w:lvl w:ilvl="1">
      <w:start w:val="1"/>
      <w:numFmt w:val="lowerLetter"/>
      <w:lvlText w:val="%2."/>
      <w:lvlJc w:val="left"/>
      <w:pPr>
        <w:ind w:left="1181" w:hanging="360"/>
      </w:pPr>
      <w:rPr>
        <w:rFonts w:ascii="Times New Roman" w:cs="Times New Roman" w:eastAsia="Times New Roman" w:hAnsi="Times New Roman"/>
        <w:sz w:val="22"/>
        <w:szCs w:val="22"/>
      </w:rPr>
    </w:lvl>
    <w:lvl w:ilvl="2">
      <w:start w:val="1"/>
      <w:numFmt w:val="bullet"/>
      <w:lvlText w:val="•"/>
      <w:lvlJc w:val="left"/>
      <w:pPr>
        <w:ind w:left="2114" w:hanging="360"/>
      </w:pPr>
      <w:rPr/>
    </w:lvl>
    <w:lvl w:ilvl="3">
      <w:start w:val="1"/>
      <w:numFmt w:val="bullet"/>
      <w:lvlText w:val="•"/>
      <w:lvlJc w:val="left"/>
      <w:pPr>
        <w:ind w:left="3048" w:hanging="360"/>
      </w:pPr>
      <w:rPr/>
    </w:lvl>
    <w:lvl w:ilvl="4">
      <w:start w:val="1"/>
      <w:numFmt w:val="bullet"/>
      <w:lvlText w:val="•"/>
      <w:lvlJc w:val="left"/>
      <w:pPr>
        <w:ind w:left="3982" w:hanging="360"/>
      </w:pPr>
      <w:rPr/>
    </w:lvl>
    <w:lvl w:ilvl="5">
      <w:start w:val="1"/>
      <w:numFmt w:val="bullet"/>
      <w:lvlText w:val="•"/>
      <w:lvlJc w:val="left"/>
      <w:pPr>
        <w:ind w:left="4917" w:hanging="360"/>
      </w:pPr>
      <w:rPr/>
    </w:lvl>
    <w:lvl w:ilvl="6">
      <w:start w:val="1"/>
      <w:numFmt w:val="bullet"/>
      <w:lvlText w:val="•"/>
      <w:lvlJc w:val="left"/>
      <w:pPr>
        <w:ind w:left="5851" w:hanging="360"/>
      </w:pPr>
      <w:rPr/>
    </w:lvl>
    <w:lvl w:ilvl="7">
      <w:start w:val="1"/>
      <w:numFmt w:val="bullet"/>
      <w:lvlText w:val="•"/>
      <w:lvlJc w:val="left"/>
      <w:pPr>
        <w:ind w:left="6785" w:hanging="360"/>
      </w:pPr>
      <w:rPr/>
    </w:lvl>
    <w:lvl w:ilvl="8">
      <w:start w:val="1"/>
      <w:numFmt w:val="bullet"/>
      <w:lvlText w:val="•"/>
      <w:lvlJc w:val="left"/>
      <w:pPr>
        <w:ind w:left="7720" w:hanging="360"/>
      </w:pPr>
      <w:rPr/>
    </w:lvl>
  </w:abstractNum>
  <w:abstractNum w:abstractNumId="28">
    <w:lvl w:ilvl="0">
      <w:start w:val="1"/>
      <w:numFmt w:val="bullet"/>
      <w:lvlText w:val="●"/>
      <w:lvlJc w:val="left"/>
      <w:pPr>
        <w:ind w:left="1541" w:hanging="360"/>
      </w:pPr>
      <w:rPr>
        <w:rFonts w:ascii="Times New Roman" w:cs="Times New Roman" w:eastAsia="Times New Roman" w:hAnsi="Times New Roman"/>
        <w:sz w:val="22"/>
        <w:szCs w:val="22"/>
      </w:rPr>
    </w:lvl>
    <w:lvl w:ilvl="1">
      <w:start w:val="1"/>
      <w:numFmt w:val="bullet"/>
      <w:lvlText w:val="•"/>
      <w:lvlJc w:val="left"/>
      <w:pPr>
        <w:ind w:left="2344" w:hanging="360"/>
      </w:pPr>
      <w:rPr/>
    </w:lvl>
    <w:lvl w:ilvl="2">
      <w:start w:val="1"/>
      <w:numFmt w:val="bullet"/>
      <w:lvlText w:val="•"/>
      <w:lvlJc w:val="left"/>
      <w:pPr>
        <w:ind w:left="3149" w:hanging="360"/>
      </w:pPr>
      <w:rPr/>
    </w:lvl>
    <w:lvl w:ilvl="3">
      <w:start w:val="1"/>
      <w:numFmt w:val="bullet"/>
      <w:lvlText w:val="•"/>
      <w:lvlJc w:val="left"/>
      <w:pPr>
        <w:ind w:left="3954" w:hanging="360"/>
      </w:pPr>
      <w:rPr/>
    </w:lvl>
    <w:lvl w:ilvl="4">
      <w:start w:val="1"/>
      <w:numFmt w:val="bullet"/>
      <w:lvlText w:val="•"/>
      <w:lvlJc w:val="left"/>
      <w:pPr>
        <w:ind w:left="4759" w:hanging="360"/>
      </w:pPr>
      <w:rPr/>
    </w:lvl>
    <w:lvl w:ilvl="5">
      <w:start w:val="1"/>
      <w:numFmt w:val="bullet"/>
      <w:lvlText w:val="•"/>
      <w:lvlJc w:val="left"/>
      <w:pPr>
        <w:ind w:left="5564" w:hanging="360"/>
      </w:pPr>
      <w:rPr/>
    </w:lvl>
    <w:lvl w:ilvl="6">
      <w:start w:val="1"/>
      <w:numFmt w:val="bullet"/>
      <w:lvlText w:val="•"/>
      <w:lvlJc w:val="left"/>
      <w:pPr>
        <w:ind w:left="6369" w:hanging="360"/>
      </w:pPr>
      <w:rPr/>
    </w:lvl>
    <w:lvl w:ilvl="7">
      <w:start w:val="1"/>
      <w:numFmt w:val="bullet"/>
      <w:lvlText w:val="•"/>
      <w:lvlJc w:val="left"/>
      <w:pPr>
        <w:ind w:left="7174" w:hanging="360"/>
      </w:pPr>
      <w:rPr/>
    </w:lvl>
    <w:lvl w:ilvl="8">
      <w:start w:val="1"/>
      <w:numFmt w:val="bullet"/>
      <w:lvlText w:val="•"/>
      <w:lvlJc w:val="left"/>
      <w:pPr>
        <w:ind w:left="7979" w:hanging="360"/>
      </w:pPr>
      <w:rPr/>
    </w:lvl>
  </w:abstractNum>
  <w:abstractNum w:abstractNumId="29">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7"/>
      <w:numFmt w:val="decimal"/>
      <w:lvlText w:val="%1"/>
      <w:lvlJc w:val="left"/>
      <w:pPr>
        <w:ind w:left="1003" w:hanging="543"/>
      </w:pPr>
      <w:rPr/>
    </w:lvl>
    <w:lvl w:ilvl="1">
      <w:start w:val="1"/>
      <w:numFmt w:val="decimal"/>
      <w:lvlText w:val="%1.%2."/>
      <w:lvlJc w:val="left"/>
      <w:pPr>
        <w:ind w:left="1003" w:hanging="543"/>
      </w:pPr>
      <w:rPr>
        <w:rFonts w:ascii="Arial" w:cs="Arial" w:eastAsia="Arial" w:hAnsi="Arial"/>
        <w:b w:val="0"/>
        <w:sz w:val="22"/>
        <w:szCs w:val="22"/>
      </w:rPr>
    </w:lvl>
    <w:lvl w:ilvl="2">
      <w:start w:val="1"/>
      <w:numFmt w:val="decimal"/>
      <w:lvlText w:val="%1.%2.%3."/>
      <w:lvlJc w:val="left"/>
      <w:pPr>
        <w:ind w:left="1723" w:hanging="719.9999999999998"/>
      </w:pPr>
      <w:rPr>
        <w:rFonts w:ascii="Times New Roman" w:cs="Times New Roman" w:eastAsia="Times New Roman" w:hAnsi="Times New Roman"/>
        <w:sz w:val="22"/>
        <w:szCs w:val="22"/>
      </w:rPr>
    </w:lvl>
    <w:lvl w:ilvl="3">
      <w:start w:val="1"/>
      <w:numFmt w:val="bullet"/>
      <w:lvlText w:val="•"/>
      <w:lvlJc w:val="left"/>
      <w:pPr>
        <w:ind w:left="3468" w:hanging="720"/>
      </w:pPr>
      <w:rPr/>
    </w:lvl>
    <w:lvl w:ilvl="4">
      <w:start w:val="1"/>
      <w:numFmt w:val="bullet"/>
      <w:lvlText w:val="•"/>
      <w:lvlJc w:val="left"/>
      <w:pPr>
        <w:ind w:left="4342" w:hanging="721"/>
      </w:pPr>
      <w:rPr/>
    </w:lvl>
    <w:lvl w:ilvl="5">
      <w:start w:val="1"/>
      <w:numFmt w:val="bullet"/>
      <w:lvlText w:val="•"/>
      <w:lvlJc w:val="left"/>
      <w:pPr>
        <w:ind w:left="5217" w:hanging="721"/>
      </w:pPr>
      <w:rPr/>
    </w:lvl>
    <w:lvl w:ilvl="6">
      <w:start w:val="1"/>
      <w:numFmt w:val="bullet"/>
      <w:lvlText w:val="•"/>
      <w:lvlJc w:val="left"/>
      <w:pPr>
        <w:ind w:left="6091" w:hanging="721"/>
      </w:pPr>
      <w:rPr/>
    </w:lvl>
    <w:lvl w:ilvl="7">
      <w:start w:val="1"/>
      <w:numFmt w:val="bullet"/>
      <w:lvlText w:val="•"/>
      <w:lvlJc w:val="left"/>
      <w:pPr>
        <w:ind w:left="6965" w:hanging="721"/>
      </w:pPr>
      <w:rPr/>
    </w:lvl>
    <w:lvl w:ilvl="8">
      <w:start w:val="1"/>
      <w:numFmt w:val="bullet"/>
      <w:lvlText w:val="•"/>
      <w:lvlJc w:val="left"/>
      <w:pPr>
        <w:ind w:left="7840" w:hanging="721"/>
      </w:pPr>
      <w:rPr/>
    </w:lvl>
  </w:abstractNum>
  <w:abstractNum w:abstractNumId="32">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33">
    <w:lvl w:ilvl="0">
      <w:start w:val="1"/>
      <w:numFmt w:val="decimal"/>
      <w:lvlText w:val="%1."/>
      <w:lvlJc w:val="left"/>
      <w:pPr>
        <w:ind w:left="356" w:hanging="360"/>
      </w:pPr>
      <w:rPr/>
    </w:lvl>
    <w:lvl w:ilvl="1">
      <w:start w:val="1"/>
      <w:numFmt w:val="lowerLetter"/>
      <w:lvlText w:val="%2."/>
      <w:lvlJc w:val="left"/>
      <w:pPr>
        <w:ind w:left="1076" w:hanging="360"/>
      </w:pPr>
      <w:rPr/>
    </w:lvl>
    <w:lvl w:ilvl="2">
      <w:start w:val="1"/>
      <w:numFmt w:val="lowerRoman"/>
      <w:lvlText w:val="%3."/>
      <w:lvlJc w:val="right"/>
      <w:pPr>
        <w:ind w:left="1796" w:hanging="180"/>
      </w:pPr>
      <w:rPr/>
    </w:lvl>
    <w:lvl w:ilvl="3">
      <w:start w:val="1"/>
      <w:numFmt w:val="decimal"/>
      <w:lvlText w:val="%4."/>
      <w:lvlJc w:val="left"/>
      <w:pPr>
        <w:ind w:left="2516" w:hanging="360"/>
      </w:pPr>
      <w:rPr/>
    </w:lvl>
    <w:lvl w:ilvl="4">
      <w:start w:val="1"/>
      <w:numFmt w:val="lowerLetter"/>
      <w:lvlText w:val="%5."/>
      <w:lvlJc w:val="left"/>
      <w:pPr>
        <w:ind w:left="3236" w:hanging="360"/>
      </w:pPr>
      <w:rPr/>
    </w:lvl>
    <w:lvl w:ilvl="5">
      <w:start w:val="1"/>
      <w:numFmt w:val="lowerRoman"/>
      <w:lvlText w:val="%6."/>
      <w:lvlJc w:val="right"/>
      <w:pPr>
        <w:ind w:left="3956" w:hanging="180"/>
      </w:pPr>
      <w:rPr/>
    </w:lvl>
    <w:lvl w:ilvl="6">
      <w:start w:val="1"/>
      <w:numFmt w:val="decimal"/>
      <w:lvlText w:val="%7."/>
      <w:lvlJc w:val="left"/>
      <w:pPr>
        <w:ind w:left="4676" w:hanging="360"/>
      </w:pPr>
      <w:rPr/>
    </w:lvl>
    <w:lvl w:ilvl="7">
      <w:start w:val="1"/>
      <w:numFmt w:val="lowerLetter"/>
      <w:lvlText w:val="%8."/>
      <w:lvlJc w:val="left"/>
      <w:pPr>
        <w:ind w:left="5396" w:hanging="360"/>
      </w:pPr>
      <w:rPr/>
    </w:lvl>
    <w:lvl w:ilvl="8">
      <w:start w:val="1"/>
      <w:numFmt w:val="lowerRoman"/>
      <w:lvlText w:val="%9."/>
      <w:lvlJc w:val="right"/>
      <w:pPr>
        <w:ind w:left="6116" w:hanging="180"/>
      </w:pPr>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36">
    <w:lvl w:ilvl="0">
      <w:start w:val="1"/>
      <w:numFmt w:val="bullet"/>
      <w:lvlText w:val="●"/>
      <w:lvlJc w:val="left"/>
      <w:pPr>
        <w:ind w:left="806" w:hanging="360.0000000000001"/>
      </w:pPr>
      <w:rPr>
        <w:rFonts w:ascii="Times New Roman" w:cs="Times New Roman" w:eastAsia="Times New Roman" w:hAnsi="Times New Roman"/>
        <w:sz w:val="22"/>
        <w:szCs w:val="22"/>
      </w:rPr>
    </w:lvl>
    <w:lvl w:ilvl="1">
      <w:start w:val="1"/>
      <w:numFmt w:val="bullet"/>
      <w:lvlText w:val="•"/>
      <w:lvlJc w:val="left"/>
      <w:pPr>
        <w:ind w:left="1196" w:hanging="360"/>
      </w:pPr>
      <w:rPr/>
    </w:lvl>
    <w:lvl w:ilvl="2">
      <w:start w:val="1"/>
      <w:numFmt w:val="bullet"/>
      <w:lvlText w:val="•"/>
      <w:lvlJc w:val="left"/>
      <w:pPr>
        <w:ind w:left="1593" w:hanging="360"/>
      </w:pPr>
      <w:rPr/>
    </w:lvl>
    <w:lvl w:ilvl="3">
      <w:start w:val="1"/>
      <w:numFmt w:val="bullet"/>
      <w:lvlText w:val="•"/>
      <w:lvlJc w:val="left"/>
      <w:pPr>
        <w:ind w:left="1990" w:hanging="360"/>
      </w:pPr>
      <w:rPr/>
    </w:lvl>
    <w:lvl w:ilvl="4">
      <w:start w:val="1"/>
      <w:numFmt w:val="bullet"/>
      <w:lvlText w:val="•"/>
      <w:lvlJc w:val="left"/>
      <w:pPr>
        <w:ind w:left="2387" w:hanging="360"/>
      </w:pPr>
      <w:rPr/>
    </w:lvl>
    <w:lvl w:ilvl="5">
      <w:start w:val="1"/>
      <w:numFmt w:val="bullet"/>
      <w:lvlText w:val="•"/>
      <w:lvlJc w:val="left"/>
      <w:pPr>
        <w:ind w:left="2784" w:hanging="360"/>
      </w:pPr>
      <w:rPr/>
    </w:lvl>
    <w:lvl w:ilvl="6">
      <w:start w:val="1"/>
      <w:numFmt w:val="bullet"/>
      <w:lvlText w:val="•"/>
      <w:lvlJc w:val="left"/>
      <w:pPr>
        <w:ind w:left="3180" w:hanging="360"/>
      </w:pPr>
      <w:rPr/>
    </w:lvl>
    <w:lvl w:ilvl="7">
      <w:start w:val="1"/>
      <w:numFmt w:val="bullet"/>
      <w:lvlText w:val="•"/>
      <w:lvlJc w:val="left"/>
      <w:pPr>
        <w:ind w:left="3577" w:hanging="360"/>
      </w:pPr>
      <w:rPr/>
    </w:lvl>
    <w:lvl w:ilvl="8">
      <w:start w:val="1"/>
      <w:numFmt w:val="bullet"/>
      <w:lvlText w:val="•"/>
      <w:lvlJc w:val="left"/>
      <w:pPr>
        <w:ind w:left="3974" w:hanging="360"/>
      </w:pPr>
      <w:rPr/>
    </w:lvl>
  </w:abstractNum>
  <w:abstractNum w:abstractNumId="37">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abstractNum w:abstractNumId="38">
    <w:lvl w:ilvl="0">
      <w:start w:val="1"/>
      <w:numFmt w:val="bullet"/>
      <w:lvlText w:val="●"/>
      <w:lvlJc w:val="left"/>
      <w:pPr>
        <w:ind w:left="825" w:hanging="360"/>
      </w:pPr>
      <w:rPr>
        <w:rFonts w:ascii="Times New Roman" w:cs="Times New Roman" w:eastAsia="Times New Roman" w:hAnsi="Times New Roman"/>
        <w:sz w:val="22"/>
        <w:szCs w:val="22"/>
      </w:rPr>
    </w:lvl>
    <w:lvl w:ilvl="1">
      <w:start w:val="1"/>
      <w:numFmt w:val="bullet"/>
      <w:lvlText w:val="•"/>
      <w:lvlJc w:val="left"/>
      <w:pPr>
        <w:ind w:left="1214" w:hanging="360"/>
      </w:pPr>
      <w:rPr/>
    </w:lvl>
    <w:lvl w:ilvl="2">
      <w:start w:val="1"/>
      <w:numFmt w:val="bullet"/>
      <w:lvlText w:val="•"/>
      <w:lvlJc w:val="left"/>
      <w:pPr>
        <w:ind w:left="1609" w:hanging="360"/>
      </w:pPr>
      <w:rPr/>
    </w:lvl>
    <w:lvl w:ilvl="3">
      <w:start w:val="1"/>
      <w:numFmt w:val="bullet"/>
      <w:lvlText w:val="•"/>
      <w:lvlJc w:val="left"/>
      <w:pPr>
        <w:ind w:left="2004" w:hanging="360"/>
      </w:pPr>
      <w:rPr/>
    </w:lvl>
    <w:lvl w:ilvl="4">
      <w:start w:val="1"/>
      <w:numFmt w:val="bullet"/>
      <w:lvlText w:val="•"/>
      <w:lvlJc w:val="left"/>
      <w:pPr>
        <w:ind w:left="2399" w:hanging="360"/>
      </w:pPr>
      <w:rPr/>
    </w:lvl>
    <w:lvl w:ilvl="5">
      <w:start w:val="1"/>
      <w:numFmt w:val="bullet"/>
      <w:lvlText w:val="•"/>
      <w:lvlJc w:val="left"/>
      <w:pPr>
        <w:ind w:left="2794" w:hanging="360"/>
      </w:pPr>
      <w:rPr/>
    </w:lvl>
    <w:lvl w:ilvl="6">
      <w:start w:val="1"/>
      <w:numFmt w:val="bullet"/>
      <w:lvlText w:val="•"/>
      <w:lvlJc w:val="left"/>
      <w:pPr>
        <w:ind w:left="3188" w:hanging="360"/>
      </w:pPr>
      <w:rPr/>
    </w:lvl>
    <w:lvl w:ilvl="7">
      <w:start w:val="1"/>
      <w:numFmt w:val="bullet"/>
      <w:lvlText w:val="•"/>
      <w:lvlJc w:val="left"/>
      <w:pPr>
        <w:ind w:left="3583" w:hanging="360"/>
      </w:pPr>
      <w:rPr/>
    </w:lvl>
    <w:lvl w:ilvl="8">
      <w:start w:val="1"/>
      <w:numFmt w:val="bullet"/>
      <w:lvlText w:val="•"/>
      <w:lvlJc w:val="left"/>
      <w:pPr>
        <w:ind w:left="397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center"/>
    </w:pPr>
    <w:rPr>
      <w:rFonts w:ascii="Times New Roman" w:cs="Times New Roman" w:eastAsia="Times New Roman" w:hAnsi="Times New Roman"/>
      <w:b w:val="1"/>
      <w:i w:val="1"/>
      <w:sz w:val="56"/>
      <w:szCs w:val="5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center"/>
    </w:pPr>
    <w:rPr>
      <w:rFonts w:ascii="Times New Roman" w:cs="Times New Roman" w:eastAsia="Times New Roman" w:hAnsi="Times New Roman"/>
      <w:b w:val="1"/>
      <w:i w:val="1"/>
      <w:sz w:val="56"/>
      <w:szCs w:val="5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966CB"/>
    <w:pPr>
      <w:keepNext w:val="1"/>
      <w:overflowPunct w:val="0"/>
      <w:autoSpaceDE w:val="0"/>
      <w:autoSpaceDN w:val="0"/>
      <w:adjustRightInd w:val="0"/>
      <w:spacing w:after="0" w:line="240" w:lineRule="atLeast"/>
      <w:jc w:val="center"/>
      <w:textAlignment w:val="baseline"/>
      <w:outlineLvl w:val="0"/>
    </w:pPr>
    <w:rPr>
      <w:rFonts w:ascii="Times New Roman" w:cs="Times New Roman" w:eastAsia="Times New Roman" w:hAnsi="Times New Roman"/>
      <w:b w:val="1"/>
      <w:bCs w:val="1"/>
      <w:i w:val="1"/>
      <w:kern w:val="32"/>
      <w:sz w:val="56"/>
      <w:szCs w:val="56"/>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aliases w:val="h3,1.2.3.,Section Header3,Sub-Clause Paragraph"/>
    <w:basedOn w:val="Normal"/>
    <w:next w:val="Normal"/>
    <w:link w:val="Heading3Char"/>
    <w:uiPriority w:val="9"/>
    <w:unhideWhenUsed w:val="1"/>
    <w:qFormat w:val="1"/>
    <w:rsid w:val="00EA6B61"/>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link w:val="Heading6Char"/>
    <w:uiPriority w:val="9"/>
    <w:semiHidden w:val="1"/>
    <w:unhideWhenUsed w:val="1"/>
    <w:qFormat w:val="1"/>
    <w:rsid w:val="00D827DC"/>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2966CB"/>
    <w:rPr>
      <w:rFonts w:ascii="Times New Roman" w:cs="Times New Roman" w:eastAsia="Times New Roman" w:hAnsi="Times New Roman"/>
      <w:b w:val="1"/>
      <w:bCs w:val="1"/>
      <w:i w:val="1"/>
      <w:kern w:val="32"/>
      <w:sz w:val="56"/>
      <w:szCs w:val="56"/>
    </w:rPr>
  </w:style>
  <w:style w:type="character" w:styleId="FootnoteReference">
    <w:name w:val="footnote reference"/>
    <w:basedOn w:val="DefaultParagraphFont"/>
    <w:semiHidden w:val="1"/>
    <w:rsid w:val="002966CB"/>
    <w:rPr>
      <w:position w:val="6"/>
      <w:sz w:val="20"/>
    </w:rPr>
  </w:style>
  <w:style w:type="paragraph" w:styleId="FootnoteText">
    <w:name w:val="footnote text"/>
    <w:basedOn w:val="Normal"/>
    <w:next w:val="Normal"/>
    <w:link w:val="FootnoteTextChar"/>
    <w:semiHidden w:val="1"/>
    <w:rsid w:val="002966CB"/>
    <w:pPr>
      <w:keepNext w:val="1"/>
      <w:overflowPunct w:val="0"/>
      <w:autoSpaceDE w:val="0"/>
      <w:autoSpaceDN w:val="0"/>
      <w:adjustRightInd w:val="0"/>
      <w:spacing w:after="100" w:before="100" w:line="260" w:lineRule="atLeast"/>
      <w:jc w:val="both"/>
      <w:textAlignment w:val="baseline"/>
    </w:pPr>
    <w:rPr>
      <w:rFonts w:ascii="Times New Roman" w:cs="Times New Roman" w:eastAsia="Times New Roman" w:hAnsi="Times New Roman"/>
      <w:i w:val="1"/>
      <w:sz w:val="20"/>
      <w:szCs w:val="20"/>
    </w:rPr>
  </w:style>
  <w:style w:type="character" w:styleId="FootnoteTextChar" w:customStyle="1">
    <w:name w:val="Footnote Text Char"/>
    <w:basedOn w:val="DefaultParagraphFont"/>
    <w:link w:val="FootnoteText"/>
    <w:semiHidden w:val="1"/>
    <w:rsid w:val="002966CB"/>
    <w:rPr>
      <w:rFonts w:ascii="Times New Roman" w:cs="Times New Roman" w:eastAsia="Times New Roman" w:hAnsi="Times New Roman"/>
      <w:i w:val="1"/>
      <w:sz w:val="20"/>
      <w:szCs w:val="20"/>
    </w:rPr>
  </w:style>
  <w:style w:type="paragraph" w:styleId="ListParagraph">
    <w:name w:val="List Paragraph"/>
    <w:basedOn w:val="Normal"/>
    <w:uiPriority w:val="34"/>
    <w:qFormat w:val="1"/>
    <w:rsid w:val="00E71435"/>
    <w:pPr>
      <w:ind w:left="720"/>
      <w:contextualSpacing w:val="1"/>
    </w:pPr>
  </w:style>
  <w:style w:type="character" w:styleId="Hyperlink">
    <w:name w:val="Hyperlink"/>
    <w:basedOn w:val="DefaultParagraphFont"/>
    <w:uiPriority w:val="99"/>
    <w:unhideWhenUsed w:val="1"/>
    <w:rsid w:val="00F713B7"/>
    <w:rPr>
      <w:color w:val="0000ff" w:themeColor="hyperlink"/>
      <w:u w:val="single"/>
    </w:rPr>
  </w:style>
  <w:style w:type="character" w:styleId="Heading3Char" w:customStyle="1">
    <w:name w:val="Heading 3 Char"/>
    <w:aliases w:val="h3 Char,1.2.3. Char,Section Header3 Char,Sub-Clause Paragraph Char"/>
    <w:basedOn w:val="DefaultParagraphFont"/>
    <w:link w:val="Heading3"/>
    <w:uiPriority w:val="9"/>
    <w:semiHidden w:val="1"/>
    <w:rsid w:val="00EA6B61"/>
    <w:rPr>
      <w:rFonts w:asciiTheme="majorHAnsi" w:cstheme="majorBidi" w:eastAsiaTheme="majorEastAsia" w:hAnsiTheme="majorHAnsi"/>
      <w:color w:val="243f60" w:themeColor="accent1" w:themeShade="00007F"/>
      <w:sz w:val="24"/>
      <w:szCs w:val="24"/>
    </w:rPr>
  </w:style>
  <w:style w:type="paragraph" w:styleId="Style1" w:customStyle="1">
    <w:name w:val="Style1"/>
    <w:link w:val="Style1Char"/>
    <w:qFormat w:val="1"/>
    <w:rsid w:val="00EA6B61"/>
    <w:pPr>
      <w:tabs>
        <w:tab w:val="num" w:pos="1440"/>
      </w:tabs>
      <w:spacing w:after="240" w:before="240" w:line="240" w:lineRule="atLeast"/>
      <w:ind w:left="1440" w:hanging="720"/>
      <w:jc w:val="both"/>
    </w:pPr>
    <w:rPr>
      <w:rFonts w:ascii="Times New Roman" w:cs="Arial" w:eastAsia="Times New Roman" w:hAnsi="Times New Roman"/>
      <w:bCs w:val="1"/>
      <w:sz w:val="24"/>
      <w:szCs w:val="24"/>
      <w:lang w:eastAsia="en-US"/>
    </w:rPr>
  </w:style>
  <w:style w:type="character" w:styleId="Style1Char" w:customStyle="1">
    <w:name w:val="Style1 Char"/>
    <w:basedOn w:val="DefaultParagraphFont"/>
    <w:link w:val="Style1"/>
    <w:rsid w:val="00EA6B61"/>
    <w:rPr>
      <w:rFonts w:ascii="Times New Roman" w:cs="Arial" w:eastAsia="Times New Roman" w:hAnsi="Times New Roman"/>
      <w:bCs w:val="1"/>
      <w:sz w:val="24"/>
      <w:szCs w:val="24"/>
      <w:lang w:eastAsia="en-US" w:val="en-US"/>
    </w:rPr>
  </w:style>
  <w:style w:type="character" w:styleId="Heading6Char" w:customStyle="1">
    <w:name w:val="Heading 6 Char"/>
    <w:basedOn w:val="DefaultParagraphFont"/>
    <w:link w:val="Heading6"/>
    <w:uiPriority w:val="9"/>
    <w:semiHidden w:val="1"/>
    <w:rsid w:val="00D827DC"/>
    <w:rPr>
      <w:rFonts w:asciiTheme="majorHAnsi" w:cstheme="majorBidi" w:eastAsiaTheme="majorEastAsia" w:hAnsiTheme="majorHAnsi"/>
      <w:color w:val="243f60" w:themeColor="accent1" w:themeShade="00007F"/>
    </w:rPr>
  </w:style>
  <w:style w:type="paragraph" w:styleId="Header">
    <w:name w:val="header"/>
    <w:basedOn w:val="Normal"/>
    <w:link w:val="HeaderChar"/>
    <w:uiPriority w:val="99"/>
    <w:unhideWhenUsed w:val="1"/>
    <w:rsid w:val="00071D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1D28"/>
  </w:style>
  <w:style w:type="paragraph" w:styleId="Footer">
    <w:name w:val="footer"/>
    <w:basedOn w:val="Normal"/>
    <w:link w:val="FooterChar"/>
    <w:uiPriority w:val="99"/>
    <w:unhideWhenUsed w:val="1"/>
    <w:rsid w:val="00071D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1D28"/>
  </w:style>
  <w:style w:type="paragraph" w:styleId="NormalWeb">
    <w:name w:val="Normal (Web)"/>
    <w:basedOn w:val="Normal"/>
    <w:uiPriority w:val="99"/>
    <w:semiHidden w:val="1"/>
    <w:unhideWhenUsed w:val="1"/>
    <w:rsid w:val="00071D28"/>
    <w:pPr>
      <w:spacing w:after="100" w:afterAutospacing="1" w:before="100" w:beforeAutospacing="1" w:line="240" w:lineRule="auto"/>
    </w:pPr>
    <w:rPr>
      <w:rFonts w:ascii="Times New Roman" w:cs="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72.0" w:type="dxa"/>
        <w:right w:w="72.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left w:w="0.0" w:type="dxa"/>
        <w:right w:w="0.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0.0" w:type="dxa"/>
        <w:right w:w="0.0" w:type="dxa"/>
      </w:tblCellMar>
    </w:tblPr>
  </w:style>
  <w:style w:type="table" w:styleId="afe" w:customStyle="1">
    <w:basedOn w:val="TableNormal"/>
    <w:tblPr>
      <w:tblStyleRowBandSize w:val="1"/>
      <w:tblStyleColBandSize w:val="1"/>
      <w:tblCellMar>
        <w:left w:w="0.0" w:type="dxa"/>
        <w:right w:w="0.0" w:type="dxa"/>
      </w:tblCellMar>
    </w:tblPr>
  </w:style>
  <w:style w:type="table" w:styleId="aff" w:customStyle="1">
    <w:basedOn w:val="TableNormal"/>
    <w:tblPr>
      <w:tblStyleRowBandSize w:val="1"/>
      <w:tblStyleColBandSize w:val="1"/>
      <w:tblCellMar>
        <w:left w:w="0.0" w:type="dxa"/>
        <w:right w:w="0.0" w:type="dxa"/>
      </w:tblCellMar>
    </w:tblPr>
  </w:style>
  <w:style w:type="table" w:styleId="aff0" w:customStyle="1">
    <w:basedOn w:val="TableNormal"/>
    <w:tblPr>
      <w:tblStyleRowBandSize w:val="1"/>
      <w:tblStyleColBandSize w:val="1"/>
      <w:tblCellMar>
        <w:left w:w="0.0" w:type="dxa"/>
        <w:right w:w="0.0" w:type="dxa"/>
      </w:tblCellMar>
    </w:tblPr>
  </w:style>
  <w:style w:type="table" w:styleId="aff1" w:customStyle="1">
    <w:basedOn w:val="TableNormal"/>
    <w:tblPr>
      <w:tblStyleRowBandSize w:val="1"/>
      <w:tblStyleColBandSize w:val="1"/>
      <w:tblCellMar>
        <w:left w:w="0.0" w:type="dxa"/>
        <w:right w:w="0.0" w:type="dxa"/>
      </w:tblCellMar>
    </w:tblPr>
  </w:style>
  <w:style w:type="table" w:styleId="aff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 w:type="table" w:styleId="Table7">
    <w:basedOn w:val="TableNormal"/>
    <w:tblPr>
      <w:tblStyleRowBandSize w:val="1"/>
      <w:tblStyleColBandSize w:val="1"/>
      <w:tblCellMar>
        <w:top w:w="100.0" w:type="dxa"/>
        <w:left w:w="0.0" w:type="dxa"/>
        <w:bottom w:w="10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12"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AvcK9CO/8jjZgJNbBzc8VZiIQ==">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2020-10-19T10:02:00Z</dcterms:created>
  <dc:creator>bcda</dc:creator>
</cp:coreProperties>
</file>